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505"/>
      </w:tblGrid>
      <w:tr w:rsidR="00C504B6" w:rsidRPr="000E52A2" w:rsidTr="00342BC6">
        <w:trPr>
          <w:trHeight w:val="680"/>
        </w:trPr>
        <w:tc>
          <w:tcPr>
            <w:tcW w:w="2235" w:type="dxa"/>
            <w:shd w:val="clear" w:color="auto" w:fill="auto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Autorizované osobě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504B6" w:rsidRDefault="00626A80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Hotelová škola, Frenštát pod Radhoštěm, příspěvková organizace</w:t>
            </w:r>
          </w:p>
          <w:p w:rsidR="00626A80" w:rsidRDefault="00626A80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Mariánská 252</w:t>
            </w:r>
          </w:p>
          <w:p w:rsidR="00626A80" w:rsidRPr="000E52A2" w:rsidRDefault="00626A80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744 01 Frenštát pod Radhoštěm</w:t>
            </w:r>
          </w:p>
        </w:tc>
      </w:tr>
    </w:tbl>
    <w:p w:rsidR="00C504B6" w:rsidRPr="000E52A2" w:rsidRDefault="00C504B6" w:rsidP="00C504B6">
      <w:pPr>
        <w:pStyle w:val="Nadpis1"/>
        <w:tabs>
          <w:tab w:val="left" w:pos="1997"/>
          <w:tab w:val="center" w:pos="5270"/>
        </w:tabs>
        <w:spacing w:before="240"/>
        <w:jc w:val="left"/>
        <w:rPr>
          <w:rFonts w:ascii="Calibri" w:hAnsi="Calibri" w:cs="Times New Roman"/>
          <w:color w:val="auto"/>
          <w:sz w:val="24"/>
          <w:szCs w:val="24"/>
        </w:rPr>
      </w:pPr>
      <w:r>
        <w:rPr>
          <w:rFonts w:ascii="Calibri" w:hAnsi="Calibri" w:cs="Times New Roman"/>
          <w:color w:val="auto"/>
          <w:sz w:val="24"/>
          <w:szCs w:val="24"/>
        </w:rPr>
        <w:tab/>
      </w:r>
      <w:r>
        <w:rPr>
          <w:rFonts w:ascii="Calibri" w:hAnsi="Calibri" w:cs="Times New Roman"/>
          <w:color w:val="auto"/>
          <w:sz w:val="24"/>
          <w:szCs w:val="24"/>
        </w:rPr>
        <w:tab/>
      </w:r>
      <w:proofErr w:type="gramStart"/>
      <w:r w:rsidRPr="000E52A2">
        <w:rPr>
          <w:rFonts w:ascii="Calibri" w:hAnsi="Calibri" w:cs="Times New Roman"/>
          <w:color w:val="auto"/>
          <w:sz w:val="24"/>
          <w:szCs w:val="24"/>
        </w:rPr>
        <w:t>PŘIHLÁŠKA  KE</w:t>
      </w:r>
      <w:proofErr w:type="gramEnd"/>
      <w:r w:rsidRPr="000E52A2">
        <w:rPr>
          <w:rFonts w:ascii="Calibri" w:hAnsi="Calibri" w:cs="Times New Roman"/>
          <w:color w:val="auto"/>
          <w:sz w:val="24"/>
          <w:szCs w:val="24"/>
        </w:rPr>
        <w:t xml:space="preserve">  ZKOUŠCE</w:t>
      </w:r>
    </w:p>
    <w:p w:rsidR="00C504B6" w:rsidRPr="000E52A2" w:rsidRDefault="00C504B6" w:rsidP="00C504B6">
      <w:pPr>
        <w:jc w:val="center"/>
        <w:rPr>
          <w:rFonts w:ascii="Calibri" w:hAnsi="Calibri"/>
          <w:b/>
          <w:bCs/>
        </w:rPr>
      </w:pPr>
      <w:r w:rsidRPr="000E52A2">
        <w:rPr>
          <w:rFonts w:ascii="Calibri" w:hAnsi="Calibri"/>
          <w:b/>
          <w:bCs/>
        </w:rPr>
        <w:t>ověřující dosažení odborné způsobilosti</w:t>
      </w:r>
    </w:p>
    <w:p w:rsidR="00C504B6" w:rsidRPr="000E52A2" w:rsidRDefault="00C504B6" w:rsidP="00C504B6">
      <w:pPr>
        <w:spacing w:after="240"/>
        <w:jc w:val="center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podávaná podle § 17 odst. 3 zákona č. 179/2006 Sb., o ověřování a uznávání výsledků dalšího vzdělávání a o změně některých zákonů (zákon o uznávání výsledků dalšího vzdělávání), ve znění pozdějších předpisů (dále jen „zákon č. 179/2006 Sb.“)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842"/>
        <w:gridCol w:w="6663"/>
      </w:tblGrid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bCs w:val="0"/>
                <w:sz w:val="20"/>
                <w:szCs w:val="20"/>
              </w:rPr>
            </w:pPr>
            <w:r w:rsidRPr="000E52A2">
              <w:rPr>
                <w:rFonts w:ascii="Calibri" w:hAnsi="Calibri"/>
                <w:color w:val="FFFFFF"/>
                <w:sz w:val="20"/>
                <w:szCs w:val="20"/>
                <w:shd w:val="clear" w:color="auto" w:fill="0C0C0C"/>
              </w:rPr>
              <w:t>Osobní údaje</w:t>
            </w:r>
            <w:r w:rsidRPr="000E52A2">
              <w:rPr>
                <w:rFonts w:ascii="Calibri" w:hAnsi="Calibri"/>
                <w:color w:val="FFFFFF"/>
                <w:sz w:val="20"/>
                <w:szCs w:val="20"/>
              </w:rPr>
              <w:t xml:space="preserve"> žadatele o konání zkoušky (dále jen „uchazeč“)</w:t>
            </w: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Jméno, popřípadě jména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Příjmení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Případný akademický titul a vědecká hodnost</w:t>
            </w:r>
            <w:r w:rsidRPr="000E52A2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Datum narození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Místo narození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pStyle w:val="Nadpis2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Adresa místa trvalého pobytu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pStyle w:val="Nadpis2"/>
              <w:spacing w:before="60" w:after="60"/>
              <w:rPr>
                <w:rFonts w:ascii="Calibri" w:hAnsi="Calibri"/>
                <w:b w:val="0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Adresa pro doručování písemností </w:t>
            </w:r>
          </w:p>
          <w:p w:rsidR="00C504B6" w:rsidRPr="000E52A2" w:rsidRDefault="00C504B6" w:rsidP="00342BC6">
            <w:pPr>
              <w:rPr>
                <w:rFonts w:ascii="Calibri" w:hAnsi="Calibri"/>
                <w:sz w:val="16"/>
                <w:szCs w:val="16"/>
              </w:rPr>
            </w:pPr>
            <w:r w:rsidRPr="000E52A2">
              <w:rPr>
                <w:rFonts w:ascii="Calibri" w:hAnsi="Calibri"/>
                <w:color w:val="000000"/>
                <w:sz w:val="16"/>
                <w:szCs w:val="16"/>
              </w:rPr>
              <w:t>(pokud se liší od adresy místa trvalého pobytu)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111A8C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E-mailová adresa</w:t>
            </w:r>
            <w:r w:rsidRPr="000E52A2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111A8C">
            <w:pPr>
              <w:rPr>
                <w:rFonts w:ascii="Calibri" w:hAnsi="Calibri"/>
                <w:b/>
                <w:sz w:val="20"/>
                <w:szCs w:val="20"/>
                <w:shd w:val="clear" w:color="auto" w:fill="FFFFFF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 xml:space="preserve">Telefonní číslo </w:t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Nejnižší dosažené vzdělání</w:t>
            </w:r>
            <w:r w:rsidRPr="000E52A2">
              <w:rPr>
                <w:rStyle w:val="Znakapoznpodarou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6663" w:type="dxa"/>
          </w:tcPr>
          <w:p w:rsidR="00C504B6" w:rsidRPr="000E52A2" w:rsidRDefault="00C504B6" w:rsidP="00342BC6">
            <w:pPr>
              <w:rPr>
                <w:rFonts w:ascii="Calibri" w:eastAsia="MS Gothic" w:hAnsi="Calibri"/>
                <w:sz w:val="20"/>
                <w:szCs w:val="20"/>
              </w:rPr>
            </w:pP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Pr="000E52A2">
              <w:rPr>
                <w:rFonts w:ascii="Calibri" w:eastAsia="MS Gothic" w:hAnsi="Calibri"/>
                <w:sz w:val="20"/>
                <w:szCs w:val="20"/>
              </w:rPr>
              <w:instrText xml:space="preserve"> FORMCHECKBOX </w:instrText>
            </w:r>
            <w:r w:rsidR="00B36677">
              <w:rPr>
                <w:rFonts w:ascii="Calibri" w:eastAsia="MS Gothic" w:hAnsi="Calibri"/>
                <w:sz w:val="20"/>
                <w:szCs w:val="20"/>
              </w:rPr>
            </w:r>
            <w:r w:rsidR="00B36677">
              <w:rPr>
                <w:rFonts w:ascii="Calibri" w:eastAsia="MS Gothic" w:hAnsi="Calibri"/>
                <w:sz w:val="20"/>
                <w:szCs w:val="20"/>
              </w:rPr>
              <w:fldChar w:fldCharType="separate"/>
            </w:r>
            <w:r w:rsidRPr="000E52A2">
              <w:rPr>
                <w:rFonts w:ascii="Calibri" w:eastAsia="MS Gothic" w:hAnsi="Calibri"/>
                <w:sz w:val="20"/>
                <w:szCs w:val="20"/>
              </w:rPr>
              <w:fldChar w:fldCharType="end"/>
            </w:r>
            <w:bookmarkEnd w:id="0"/>
            <w:r w:rsidRPr="000E52A2">
              <w:rPr>
                <w:rFonts w:ascii="Calibri" w:eastAsia="MS Gothic" w:hAnsi="Calibri"/>
                <w:sz w:val="20"/>
                <w:szCs w:val="20"/>
              </w:rPr>
              <w:t xml:space="preserve"> získání alespoň základů vzdělání </w:t>
            </w:r>
          </w:p>
          <w:p w:rsidR="00111A8C" w:rsidRPr="00111A8C" w:rsidRDefault="00C504B6" w:rsidP="00342BC6">
            <w:pPr>
              <w:rPr>
                <w:rFonts w:ascii="Calibri" w:eastAsia="MS Mincho" w:hAnsi="Calibri"/>
                <w:sz w:val="20"/>
                <w:szCs w:val="20"/>
              </w:rPr>
            </w:pP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Pr="000E52A2">
              <w:rPr>
                <w:rFonts w:ascii="Calibri" w:eastAsia="MS Mincho" w:hAnsi="Calibri"/>
                <w:sz w:val="20"/>
                <w:szCs w:val="20"/>
              </w:rPr>
              <w:instrText xml:space="preserve"> FORMCHECKBOX </w:instrText>
            </w:r>
            <w:r w:rsidR="00B36677">
              <w:rPr>
                <w:rFonts w:ascii="Calibri" w:eastAsia="MS Mincho" w:hAnsi="Calibri"/>
                <w:sz w:val="20"/>
                <w:szCs w:val="20"/>
              </w:rPr>
            </w:r>
            <w:r w:rsidR="00B36677">
              <w:rPr>
                <w:rFonts w:ascii="Calibri" w:eastAsia="MS Mincho" w:hAnsi="Calibri"/>
                <w:sz w:val="20"/>
                <w:szCs w:val="20"/>
              </w:rPr>
              <w:fldChar w:fldCharType="separate"/>
            </w:r>
            <w:r w:rsidRPr="000E52A2">
              <w:rPr>
                <w:rFonts w:ascii="Calibri" w:eastAsia="MS Mincho" w:hAnsi="Calibri"/>
                <w:sz w:val="20"/>
                <w:szCs w:val="20"/>
              </w:rPr>
              <w:fldChar w:fldCharType="end"/>
            </w:r>
            <w:bookmarkEnd w:id="1"/>
            <w:r w:rsidRPr="000E52A2">
              <w:rPr>
                <w:rFonts w:ascii="Calibri" w:eastAsia="MS Mincho" w:hAnsi="Calibri"/>
                <w:sz w:val="20"/>
                <w:szCs w:val="20"/>
              </w:rPr>
              <w:t xml:space="preserve"> získání alespoň základního stupně vzdělání</w:t>
            </w:r>
          </w:p>
        </w:tc>
      </w:tr>
      <w:tr w:rsidR="00C504B6" w:rsidRPr="000E52A2" w:rsidTr="00342BC6">
        <w:trPr>
          <w:trHeight w:val="340"/>
        </w:trPr>
        <w:tc>
          <w:tcPr>
            <w:tcW w:w="4149" w:type="dxa"/>
            <w:gridSpan w:val="2"/>
            <w:vAlign w:val="center"/>
          </w:tcPr>
          <w:p w:rsidR="00C504B6" w:rsidRPr="000E52A2" w:rsidRDefault="00C504B6" w:rsidP="00111A8C">
            <w:pPr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Vymezení dos</w:t>
            </w:r>
            <w:r w:rsidR="00111A8C">
              <w:rPr>
                <w:rFonts w:ascii="Calibri" w:hAnsi="Calibri"/>
                <w:b/>
                <w:sz w:val="20"/>
                <w:szCs w:val="20"/>
              </w:rPr>
              <w:t>aženého vzdělání (stupeň, obor)</w:t>
            </w:r>
          </w:p>
        </w:tc>
        <w:tc>
          <w:tcPr>
            <w:tcW w:w="6663" w:type="dxa"/>
            <w:vAlign w:val="center"/>
          </w:tcPr>
          <w:p w:rsidR="00C504B6" w:rsidRPr="000E52A2" w:rsidRDefault="00C504B6" w:rsidP="00342BC6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C0C0C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Vymezení předmětu přihlášky ke zkoušce</w:t>
            </w:r>
          </w:p>
        </w:tc>
      </w:tr>
      <w:tr w:rsidR="00C504B6" w:rsidRPr="000E52A2" w:rsidTr="00342BC6">
        <w:tc>
          <w:tcPr>
            <w:tcW w:w="10812" w:type="dxa"/>
            <w:gridSpan w:val="3"/>
          </w:tcPr>
          <w:p w:rsidR="00C504B6" w:rsidRPr="000E52A2" w:rsidRDefault="00C504B6" w:rsidP="00342BC6">
            <w:pPr>
              <w:pStyle w:val="Zkladntext2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Na základě § 17 odst. 1 zákona č. 179/2006 Sb. žádám o </w:t>
            </w:r>
            <w:r w:rsidRPr="000E52A2">
              <w:rPr>
                <w:rFonts w:ascii="Calibri" w:hAnsi="Calibri"/>
                <w:bCs/>
                <w:sz w:val="20"/>
                <w:szCs w:val="20"/>
              </w:rPr>
              <w:t>ověření, zda jsem si osvojil/a odbornou způsobilost vyžadovanou k získání osvědčení o profesní kvalifikaci, které se provede zkouškou podle hodnoticího standardu profesní kvalifikace: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4B6" w:rsidRPr="000E52A2" w:rsidTr="00342BC6">
        <w:tc>
          <w:tcPr>
            <w:tcW w:w="2307" w:type="dxa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Kód profesní kvalifikace</w:t>
            </w:r>
          </w:p>
        </w:tc>
        <w:tc>
          <w:tcPr>
            <w:tcW w:w="8505" w:type="dxa"/>
            <w:gridSpan w:val="2"/>
          </w:tcPr>
          <w:p w:rsidR="00C504B6" w:rsidRPr="000E52A2" w:rsidRDefault="00C504B6" w:rsidP="00342BC6">
            <w:pPr>
              <w:rPr>
                <w:rFonts w:ascii="Calibri" w:hAnsi="Calibri"/>
                <w:b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sz w:val="20"/>
                <w:szCs w:val="20"/>
              </w:rPr>
              <w:t>Název profesní kvalifikace</w:t>
            </w:r>
          </w:p>
        </w:tc>
      </w:tr>
      <w:tr w:rsidR="00C504B6" w:rsidRPr="000E52A2" w:rsidTr="00342BC6">
        <w:trPr>
          <w:trHeight w:val="680"/>
        </w:trPr>
        <w:tc>
          <w:tcPr>
            <w:tcW w:w="2307" w:type="dxa"/>
            <w:tcBorders>
              <w:bottom w:val="single" w:sz="4" w:space="0" w:color="auto"/>
            </w:tcBorders>
            <w:vAlign w:val="center"/>
          </w:tcPr>
          <w:p w:rsidR="00C504B6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:rsidR="00111A8C" w:rsidRDefault="00111A8C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:rsidR="00111A8C" w:rsidRDefault="00111A8C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:rsidR="00111A8C" w:rsidRPr="000E52A2" w:rsidRDefault="00111A8C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center"/>
          </w:tcPr>
          <w:p w:rsidR="00C504B6" w:rsidRDefault="00C504B6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:rsidR="00111A8C" w:rsidRDefault="00111A8C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  <w:p w:rsidR="00111A8C" w:rsidRPr="000E52A2" w:rsidRDefault="00111A8C" w:rsidP="00342BC6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Termín konání zkoušky</w:t>
            </w:r>
            <w:r w:rsidRPr="000E52A2"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C504B6" w:rsidRPr="000E52A2" w:rsidTr="00342BC6">
        <w:trPr>
          <w:trHeight w:val="564"/>
        </w:trPr>
        <w:tc>
          <w:tcPr>
            <w:tcW w:w="10812" w:type="dxa"/>
            <w:gridSpan w:val="3"/>
            <w:tcBorders>
              <w:bottom w:val="single" w:sz="4" w:space="0" w:color="auto"/>
            </w:tcBorders>
          </w:tcPr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Zkouška se dle § 17 odst. 6 zákona č. 179/2006 Sb. koná do 3 měsíců od doručení přihlášky ke zkoušce autorizované osobě, nedohodne-li se uchazeč s autorizovanou osobou jinak. V případě, že je v hodnoticím standardu vymezeno období kalendářního roku, kdy může být zkouška provedena, může si uchazeč s autorizovanou osobou dohodnout pro konání zkoušky termín náležející pouze do tohoto období.</w:t>
            </w: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  <w:shd w:val="clear" w:color="auto" w:fill="000000"/>
              </w:rPr>
              <w:t>Doplňující informace</w:t>
            </w:r>
          </w:p>
        </w:tc>
      </w:tr>
      <w:tr w:rsidR="00C504B6" w:rsidRPr="000E52A2" w:rsidTr="00342BC6">
        <w:tc>
          <w:tcPr>
            <w:tcW w:w="10812" w:type="dxa"/>
            <w:gridSpan w:val="3"/>
          </w:tcPr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 xml:space="preserve">V souladu s § 17 odst. 3 zákona č. 179/2006 Sb. zašle uchazeč vyplněnou přihlášku ke zkoušce kterékoliv autorizované osobě, která je uvedena v Národní soustavě kvalifikací, s autorizací pro danou profesní kvalifikaci. Její jméno nebo název, popřípadě další identifikační údaje uvede do záhlaví tohoto formuláře. </w:t>
            </w:r>
          </w:p>
          <w:p w:rsidR="00C504B6" w:rsidRPr="000E52A2" w:rsidRDefault="00C504B6" w:rsidP="00342BC6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0E52A2">
              <w:rPr>
                <w:rFonts w:ascii="Calibri" w:hAnsi="Calibri"/>
                <w:sz w:val="20"/>
                <w:szCs w:val="20"/>
              </w:rPr>
              <w:t>Informace o</w:t>
            </w:r>
            <w:r>
              <w:rPr>
                <w:rFonts w:ascii="Calibri" w:hAnsi="Calibri"/>
                <w:sz w:val="20"/>
                <w:szCs w:val="20"/>
              </w:rPr>
              <w:t xml:space="preserve"> profesních kvalifikacích, tj. především o</w:t>
            </w:r>
            <w:r w:rsidRPr="000E52A2">
              <w:rPr>
                <w:rFonts w:ascii="Calibri" w:hAnsi="Calibri"/>
                <w:sz w:val="20"/>
                <w:szCs w:val="20"/>
              </w:rPr>
              <w:t xml:space="preserve"> schválených hodnoticích standardech a autorizovaných osobách jsou uvedeny v Národní soustavě kvalifikací na </w:t>
            </w:r>
            <w:hyperlink r:id="rId7" w:history="1">
              <w:r w:rsidRPr="000E52A2">
                <w:rPr>
                  <w:rStyle w:val="Hypertextovodkaz"/>
                  <w:rFonts w:ascii="Calibri" w:hAnsi="Calibri"/>
                  <w:sz w:val="20"/>
                  <w:szCs w:val="20"/>
                </w:rPr>
                <w:t>www.narodnikvalifikace.cz</w:t>
              </w:r>
            </w:hyperlink>
            <w:r w:rsidRPr="000E52A2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C504B6" w:rsidRPr="000E52A2" w:rsidTr="00342BC6">
        <w:tc>
          <w:tcPr>
            <w:tcW w:w="10812" w:type="dxa"/>
            <w:gridSpan w:val="3"/>
            <w:shd w:val="clear" w:color="auto" w:fill="000000"/>
          </w:tcPr>
          <w:p w:rsidR="00C504B6" w:rsidRPr="000E52A2" w:rsidRDefault="00C504B6" w:rsidP="00342BC6">
            <w:pP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 w:rsidRPr="000E52A2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Další náležitosti přihlášky ke zkoušce</w:t>
            </w:r>
          </w:p>
        </w:tc>
      </w:tr>
      <w:tr w:rsidR="00C504B6" w:rsidRPr="000E52A2" w:rsidTr="00111A8C">
        <w:trPr>
          <w:trHeight w:val="749"/>
        </w:trPr>
        <w:tc>
          <w:tcPr>
            <w:tcW w:w="10812" w:type="dxa"/>
            <w:gridSpan w:val="3"/>
          </w:tcPr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Místo a datum vyplnění přihlášky ke zkoušce: </w:t>
            </w:r>
          </w:p>
          <w:p w:rsidR="00C504B6" w:rsidRPr="000E52A2" w:rsidRDefault="00C504B6" w:rsidP="00342BC6">
            <w:pPr>
              <w:spacing w:before="60" w:after="6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E52A2">
              <w:rPr>
                <w:rFonts w:ascii="Calibri" w:hAnsi="Calibri"/>
                <w:bCs/>
                <w:sz w:val="20"/>
                <w:szCs w:val="20"/>
              </w:rPr>
              <w:t xml:space="preserve">Podpis uchazeče: </w:t>
            </w:r>
          </w:p>
        </w:tc>
      </w:tr>
    </w:tbl>
    <w:p w:rsidR="00C504B6" w:rsidRPr="000E52A2" w:rsidRDefault="00C504B6" w:rsidP="00111A8C">
      <w:pPr>
        <w:spacing w:before="240"/>
        <w:rPr>
          <w:rFonts w:ascii="Calibri" w:hAnsi="Calibri"/>
          <w:b/>
        </w:rPr>
      </w:pPr>
      <w:r w:rsidRPr="000E52A2">
        <w:rPr>
          <w:rFonts w:ascii="Calibri" w:hAnsi="Calibri"/>
          <w:sz w:val="20"/>
          <w:szCs w:val="20"/>
        </w:rPr>
        <w:br w:type="page"/>
      </w:r>
      <w:r w:rsidRPr="000E52A2">
        <w:rPr>
          <w:rFonts w:ascii="Calibri" w:hAnsi="Calibri"/>
          <w:b/>
        </w:rPr>
        <w:lastRenderedPageBreak/>
        <w:t>Souhlas se zpracován</w:t>
      </w:r>
      <w:bookmarkStart w:id="2" w:name="_GoBack"/>
      <w:bookmarkEnd w:id="2"/>
      <w:r w:rsidRPr="000E52A2">
        <w:rPr>
          <w:rFonts w:ascii="Calibri" w:hAnsi="Calibri"/>
          <w:b/>
        </w:rPr>
        <w:t>ím osobních údajů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Já, níže podepsaný/á 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jméno, příjmení …….………………………………………………………………………………………………………………………….………………………………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…..…</w:t>
      </w:r>
      <w:proofErr w:type="gramEnd"/>
      <w:r w:rsidRPr="000E52A2">
        <w:rPr>
          <w:rFonts w:ascii="Calibri" w:hAnsi="Calibri"/>
          <w:sz w:val="20"/>
          <w:szCs w:val="20"/>
        </w:rPr>
        <w:t>…..…</w:t>
      </w:r>
    </w:p>
    <w:p w:rsidR="00C504B6" w:rsidRPr="000E52A2" w:rsidRDefault="00C504B6" w:rsidP="00C504B6">
      <w:pPr>
        <w:spacing w:before="300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narozen/a (den, měsíc, rok) ……………………………………………………………………………………………………………………………………………………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…....…</w:t>
      </w:r>
      <w:proofErr w:type="gramEnd"/>
      <w:r w:rsidRPr="000E52A2">
        <w:rPr>
          <w:rFonts w:ascii="Calibri" w:hAnsi="Calibri"/>
          <w:sz w:val="20"/>
          <w:szCs w:val="20"/>
        </w:rPr>
        <w:t xml:space="preserve"> </w:t>
      </w:r>
    </w:p>
    <w:p w:rsidR="00C504B6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 xml:space="preserve">dávám výslovný souhlas </w:t>
      </w:r>
      <w:r w:rsidRPr="000E52A2">
        <w:rPr>
          <w:rFonts w:ascii="Calibri" w:hAnsi="Calibri"/>
          <w:color w:val="000000"/>
          <w:sz w:val="20"/>
          <w:szCs w:val="20"/>
        </w:rPr>
        <w:t>ke zpracování svých osobních údajů v rozsahu e-mailová adresa a telefonní číslo za účelem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kontaktování autorizovanou osobou</w:t>
      </w:r>
      <w:r>
        <w:rPr>
          <w:rFonts w:ascii="Calibri" w:hAnsi="Calibri"/>
          <w:bCs/>
          <w:color w:val="000000"/>
          <w:sz w:val="20"/>
          <w:szCs w:val="20"/>
        </w:rPr>
        <w:t xml:space="preserve"> (jméno nebo název) 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/>
          <w:bCs/>
          <w:color w:val="000000"/>
          <w:sz w:val="20"/>
          <w:szCs w:val="20"/>
        </w:rPr>
        <w:t>…..</w:t>
      </w:r>
      <w:r w:rsidRPr="000E52A2">
        <w:rPr>
          <w:rFonts w:ascii="Calibri" w:hAnsi="Calibri"/>
          <w:bCs/>
          <w:color w:val="000000"/>
          <w:sz w:val="20"/>
          <w:szCs w:val="20"/>
        </w:rPr>
        <w:t>, které</w:t>
      </w:r>
      <w:proofErr w:type="gramEnd"/>
      <w:r w:rsidRPr="000E52A2">
        <w:rPr>
          <w:rFonts w:ascii="Calibri" w:hAnsi="Calibri"/>
          <w:bCs/>
          <w:color w:val="000000"/>
          <w:sz w:val="20"/>
          <w:szCs w:val="20"/>
        </w:rPr>
        <w:t xml:space="preserve"> jsem zaslal</w:t>
      </w:r>
      <w:r>
        <w:rPr>
          <w:rFonts w:ascii="Calibri" w:hAnsi="Calibri"/>
          <w:bCs/>
          <w:color w:val="000000"/>
          <w:sz w:val="20"/>
          <w:szCs w:val="20"/>
        </w:rPr>
        <w:t>/</w:t>
      </w:r>
      <w:r w:rsidRPr="000E52A2">
        <w:rPr>
          <w:rFonts w:ascii="Calibri" w:hAnsi="Calibri"/>
          <w:bCs/>
          <w:color w:val="000000"/>
          <w:sz w:val="20"/>
          <w:szCs w:val="20"/>
        </w:rPr>
        <w:t>a přihlášku ke zkoušce ověřující dosažení odborné způsobilosti</w:t>
      </w:r>
      <w:r>
        <w:rPr>
          <w:rFonts w:ascii="Calibri" w:hAnsi="Calibri"/>
          <w:bCs/>
          <w:color w:val="000000"/>
          <w:sz w:val="20"/>
          <w:szCs w:val="20"/>
        </w:rPr>
        <w:t xml:space="preserve"> podle hodnoticího standardu profesní kvalifikace (název profesní kvalifikace) …………………………………………………………………………………………………………………………………………………………….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 (dále jen „příslušná autorizovaná osoba“)</w:t>
      </w:r>
      <w:r w:rsidRPr="000E52A2">
        <w:rPr>
          <w:rFonts w:ascii="Calibri" w:hAnsi="Calibri"/>
          <w:bCs/>
          <w:sz w:val="20"/>
          <w:szCs w:val="20"/>
        </w:rPr>
        <w:t>, při</w:t>
      </w:r>
      <w:r w:rsidRPr="000E52A2">
        <w:rPr>
          <w:rFonts w:ascii="Calibri" w:hAnsi="Calibri"/>
          <w:bCs/>
          <w:color w:val="000000"/>
          <w:sz w:val="20"/>
          <w:szCs w:val="20"/>
        </w:rPr>
        <w:t xml:space="preserve">spívající k urychlení souvisejících procesů týkajících se hodnocení dosažené odborné způsobilosti. </w:t>
      </w: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Správcem výše uvedených osobních údajů pro výše vymezené účely zpracování je příslušná autorizovaná osoba. 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Subjekt údajů se může obracet na příslušnou autorizovanou osobu z důvodu uplatnění práv v oblasti osobních údajů. </w:t>
      </w:r>
      <w:r w:rsidRPr="000E52A2">
        <w:rPr>
          <w:rFonts w:ascii="Calibri" w:hAnsi="Calibri"/>
          <w:color w:val="000000"/>
          <w:sz w:val="20"/>
          <w:szCs w:val="20"/>
        </w:rPr>
        <w:t>Subjekt údajů má právo kdykoli odvolat svůj souhlas</w:t>
      </w:r>
      <w:r w:rsidRPr="000E52A2">
        <w:rPr>
          <w:rFonts w:ascii="Calibri" w:hAnsi="Calibri"/>
          <w:iCs/>
          <w:color w:val="000000"/>
          <w:sz w:val="20"/>
          <w:szCs w:val="20"/>
        </w:rPr>
        <w:t xml:space="preserve"> se zpracováním osobních údajů</w:t>
      </w:r>
      <w:r w:rsidRPr="000E52A2">
        <w:rPr>
          <w:rFonts w:ascii="Calibri" w:hAnsi="Calibri"/>
          <w:color w:val="000000"/>
          <w:sz w:val="20"/>
          <w:szCs w:val="20"/>
        </w:rPr>
        <w:t>, udělený tímto projevem vůle, aniž je tím dotčena zákonnost zpracování založená na souhlasu uděleném před jeho odvoláním.</w:t>
      </w:r>
      <w:r w:rsidRPr="000E52A2">
        <w:rPr>
          <w:rFonts w:ascii="Calibri" w:hAnsi="Calibri"/>
          <w:sz w:val="20"/>
          <w:szCs w:val="20"/>
        </w:rPr>
        <w:t xml:space="preserve"> </w:t>
      </w: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</w:p>
    <w:p w:rsidR="00C504B6" w:rsidRPr="000E52A2" w:rsidRDefault="00C504B6" w:rsidP="00C504B6">
      <w:pPr>
        <w:spacing w:line="320" w:lineRule="exact"/>
        <w:jc w:val="both"/>
        <w:rPr>
          <w:rFonts w:ascii="Calibri" w:hAnsi="Calibri"/>
          <w:color w:val="000000"/>
          <w:sz w:val="20"/>
          <w:szCs w:val="20"/>
        </w:rPr>
      </w:pPr>
      <w:r w:rsidRPr="000E52A2">
        <w:rPr>
          <w:rFonts w:ascii="Calibri" w:hAnsi="Calibri"/>
          <w:color w:val="000000"/>
          <w:sz w:val="20"/>
          <w:szCs w:val="20"/>
        </w:rPr>
        <w:t xml:space="preserve">Příslušná autorizovaná osoba jako zpracovatel osobních údajů a autorizující orgán, který je příslušný k rozhodování o udělení, prodloužení platnosti nebo odnětí autorizace pro danou profesní kvalifikaci v souladu s údaji uvedenými v Národní </w:t>
      </w:r>
      <w:r w:rsidRPr="000D24B6">
        <w:rPr>
          <w:rFonts w:ascii="Calibri" w:hAnsi="Calibri"/>
          <w:sz w:val="20"/>
          <w:szCs w:val="20"/>
        </w:rPr>
        <w:t>soustavě kvalifikací na </w:t>
      </w:r>
      <w:hyperlink r:id="rId8" w:history="1">
        <w:r w:rsidRPr="000D24B6">
          <w:rPr>
            <w:rStyle w:val="Hypertextovodkaz"/>
            <w:rFonts w:ascii="Calibri" w:hAnsi="Calibri"/>
            <w:sz w:val="20"/>
            <w:szCs w:val="20"/>
          </w:rPr>
          <w:t>www.narodnikvalifikace.cz</w:t>
        </w:r>
      </w:hyperlink>
      <w:r>
        <w:rPr>
          <w:rFonts w:ascii="Calibri" w:hAnsi="Calibri"/>
          <w:sz w:val="20"/>
          <w:szCs w:val="20"/>
        </w:rPr>
        <w:t xml:space="preserve">, </w:t>
      </w:r>
      <w:r w:rsidRPr="000E52A2">
        <w:rPr>
          <w:rFonts w:ascii="Calibri" w:hAnsi="Calibri"/>
          <w:color w:val="000000"/>
          <w:sz w:val="20"/>
          <w:szCs w:val="20"/>
        </w:rPr>
        <w:t>jako správce osobních údajů zpracovávají další osobní údaje, než ke kterým je tímto projevem vůle udělen souhlas se zpracováním osobních údajů, protože to je nezbytné pro splnění</w:t>
      </w:r>
      <w:r>
        <w:rPr>
          <w:rFonts w:ascii="Calibri" w:hAnsi="Calibri"/>
          <w:color w:val="000000"/>
          <w:sz w:val="20"/>
          <w:szCs w:val="20"/>
        </w:rPr>
        <w:t xml:space="preserve"> právní povinnosti, která se na </w:t>
      </w:r>
      <w:r w:rsidRPr="000E52A2">
        <w:rPr>
          <w:rFonts w:ascii="Calibri" w:hAnsi="Calibri"/>
          <w:color w:val="000000"/>
          <w:sz w:val="20"/>
          <w:szCs w:val="20"/>
        </w:rPr>
        <w:t xml:space="preserve">ně vztahuje. Mezi právní předpisy, na jejichž základě jsou osobní údaje zpracovávány, patří </w:t>
      </w:r>
      <w:r w:rsidRPr="000E52A2">
        <w:rPr>
          <w:rFonts w:ascii="Calibri" w:hAnsi="Calibri"/>
          <w:iCs/>
          <w:sz w:val="20"/>
          <w:szCs w:val="20"/>
        </w:rPr>
        <w:t xml:space="preserve">zákon </w:t>
      </w:r>
      <w:r w:rsidRPr="000E52A2">
        <w:rPr>
          <w:rFonts w:ascii="Calibri" w:hAnsi="Calibri"/>
          <w:sz w:val="20"/>
          <w:szCs w:val="20"/>
        </w:rPr>
        <w:t>č. 179/2006 Sb., o ověřování a uznávání výsledků dalšího vzdělávání a o změně některých zákonů (zákon o uznávání výsledků dalšího vzdělávání), ve znění pozdějších předpisů (§ 17 odst. 2 – obecné podmínky hodnocení dosažené odborné způsobilosti; §</w:t>
      </w:r>
      <w:r>
        <w:rPr>
          <w:rFonts w:ascii="Calibri" w:hAnsi="Calibri"/>
          <w:sz w:val="20"/>
          <w:szCs w:val="20"/>
        </w:rPr>
        <w:t xml:space="preserve"> 18 odst. 4 – průběh zkoušky; § </w:t>
      </w:r>
      <w:r w:rsidRPr="000E52A2">
        <w:rPr>
          <w:rFonts w:ascii="Calibri" w:hAnsi="Calibri"/>
          <w:sz w:val="20"/>
          <w:szCs w:val="20"/>
        </w:rPr>
        <w:t>19 odst. 2 – náležitosti osvědčení o profesní kvalifikaci)</w:t>
      </w:r>
      <w:r w:rsidRPr="000E52A2">
        <w:rPr>
          <w:rFonts w:ascii="Calibri" w:hAnsi="Calibri"/>
          <w:iCs/>
          <w:sz w:val="20"/>
          <w:szCs w:val="20"/>
        </w:rPr>
        <w:t xml:space="preserve"> a vyhláška č. 208/2007 Sb., o</w:t>
      </w:r>
      <w:r w:rsidRPr="000E52A2">
        <w:rPr>
          <w:rFonts w:ascii="Calibri" w:hAnsi="Calibri"/>
          <w:sz w:val="20"/>
          <w:szCs w:val="20"/>
        </w:rPr>
        <w:t xml:space="preserve"> podrobnostech stanovených k provedení zákona o uznávání výsledků dalšího vzdělávání, ve znění pozdějších předpisů (§ 5 – náležitosti pozvánky ke zkoušce; </w:t>
      </w:r>
      <w:r w:rsidRPr="00C53EBF">
        <w:rPr>
          <w:rFonts w:ascii="Calibri" w:hAnsi="Calibri"/>
          <w:sz w:val="20"/>
          <w:szCs w:val="20"/>
        </w:rPr>
        <w:t>§ 7 odst. 1 – náležitosti osvědčení o profesní kvalifikaci)</w:t>
      </w:r>
      <w:r w:rsidRPr="000E52A2">
        <w:rPr>
          <w:rFonts w:ascii="Calibri" w:hAnsi="Calibri"/>
          <w:sz w:val="20"/>
          <w:szCs w:val="20"/>
        </w:rPr>
        <w:t xml:space="preserve">. 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tabs>
          <w:tab w:val="left" w:pos="4820"/>
        </w:tabs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V 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…...…</w:t>
      </w:r>
      <w:proofErr w:type="gramEnd"/>
      <w:r w:rsidRPr="000E52A2">
        <w:rPr>
          <w:rFonts w:ascii="Calibri" w:hAnsi="Calibri"/>
          <w:sz w:val="20"/>
          <w:szCs w:val="20"/>
        </w:rPr>
        <w:t>………………..….</w:t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</w:r>
      <w:r w:rsidRPr="000E52A2">
        <w:rPr>
          <w:rFonts w:ascii="Calibri" w:hAnsi="Calibri"/>
          <w:sz w:val="20"/>
          <w:szCs w:val="20"/>
        </w:rPr>
        <w:tab/>
        <w:t>Dne ……………………………………………………….……………….………….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C504B6" w:rsidRPr="000E52A2" w:rsidRDefault="00C504B6" w:rsidP="00C504B6">
      <w:pPr>
        <w:rPr>
          <w:rFonts w:ascii="Calibri" w:hAnsi="Calibri"/>
          <w:sz w:val="20"/>
          <w:szCs w:val="20"/>
        </w:rPr>
      </w:pPr>
      <w:r w:rsidRPr="000E52A2">
        <w:rPr>
          <w:rFonts w:ascii="Calibri" w:hAnsi="Calibri"/>
          <w:sz w:val="20"/>
          <w:szCs w:val="20"/>
        </w:rPr>
        <w:t>Podpis ……….……………………………………………………………………………………………………………………………………………………………………</w:t>
      </w:r>
      <w:proofErr w:type="gramStart"/>
      <w:r w:rsidRPr="000E52A2">
        <w:rPr>
          <w:rFonts w:ascii="Calibri" w:hAnsi="Calibri"/>
          <w:sz w:val="20"/>
          <w:szCs w:val="20"/>
        </w:rPr>
        <w:t>…..…</w:t>
      </w:r>
      <w:proofErr w:type="gramEnd"/>
      <w:r w:rsidRPr="000E52A2">
        <w:rPr>
          <w:rFonts w:ascii="Calibri" w:hAnsi="Calibri"/>
          <w:sz w:val="20"/>
          <w:szCs w:val="20"/>
        </w:rPr>
        <w:t>…...….</w:t>
      </w:r>
    </w:p>
    <w:p w:rsidR="00C504B6" w:rsidRPr="000E52A2" w:rsidRDefault="00C504B6" w:rsidP="00C504B6">
      <w:pPr>
        <w:jc w:val="both"/>
        <w:rPr>
          <w:rFonts w:ascii="Calibri" w:hAnsi="Calibri"/>
          <w:sz w:val="20"/>
          <w:szCs w:val="20"/>
        </w:rPr>
      </w:pPr>
    </w:p>
    <w:p w:rsidR="00AC2C80" w:rsidRDefault="00AC2C80"/>
    <w:sectPr w:rsidR="00AC2C80" w:rsidSect="007A3901">
      <w:footerReference w:type="even" r:id="rId9"/>
      <w:footerReference w:type="default" r:id="rId10"/>
      <w:footerReference w:type="first" r:id="rId11"/>
      <w:pgSz w:w="12242" w:h="15842"/>
      <w:pgMar w:top="851" w:right="851" w:bottom="851" w:left="851" w:header="56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677" w:rsidRDefault="00B36677" w:rsidP="00C504B6">
      <w:r>
        <w:separator/>
      </w:r>
    </w:p>
  </w:endnote>
  <w:endnote w:type="continuationSeparator" w:id="0">
    <w:p w:rsidR="00B36677" w:rsidRDefault="00B36677" w:rsidP="00C5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B36677">
    <w:pPr>
      <w:pStyle w:val="Zpat"/>
      <w:ind w:right="360"/>
      <w:rPr>
        <w:sz w:val="14"/>
        <w:szCs w:val="14"/>
      </w:rPr>
    </w:pPr>
  </w:p>
  <w:p w:rsidR="000C4F1E" w:rsidRPr="008B38C8" w:rsidRDefault="00B36677">
    <w:pPr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1E" w:rsidRPr="008B38C8" w:rsidRDefault="00C504B6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 w:rsidR="00111A8C"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B36677">
    <w:pPr>
      <w:pStyle w:val="Zpat"/>
      <w:ind w:right="360"/>
      <w:rPr>
        <w:sz w:val="14"/>
        <w:szCs w:val="14"/>
      </w:rPr>
    </w:pPr>
  </w:p>
  <w:p w:rsidR="000C4F1E" w:rsidRPr="008B38C8" w:rsidRDefault="00B36677">
    <w:pPr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1E" w:rsidRPr="0033522C" w:rsidRDefault="00C504B6" w:rsidP="00D84743">
    <w:pPr>
      <w:pStyle w:val="Zpat"/>
      <w:rPr>
        <w:b/>
      </w:rPr>
    </w:pP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677" w:rsidRDefault="00B36677" w:rsidP="00C504B6">
      <w:r>
        <w:separator/>
      </w:r>
    </w:p>
  </w:footnote>
  <w:footnote w:type="continuationSeparator" w:id="0">
    <w:p w:rsidR="00B36677" w:rsidRDefault="00B36677" w:rsidP="00C504B6">
      <w:r>
        <w:continuationSeparator/>
      </w:r>
    </w:p>
  </w:footnote>
  <w:footnote w:id="1">
    <w:p w:rsidR="00C504B6" w:rsidRPr="000E52A2" w:rsidRDefault="00C504B6" w:rsidP="00C504B6">
      <w:pPr>
        <w:pStyle w:val="Textpoznpodarou"/>
        <w:rPr>
          <w:rFonts w:ascii="Calibri" w:hAnsi="Calibri"/>
          <w:sz w:val="16"/>
          <w:szCs w:val="16"/>
        </w:rPr>
      </w:pPr>
      <w:r w:rsidRPr="000E52A2">
        <w:rPr>
          <w:rStyle w:val="Znakapoznpodarou"/>
          <w:rFonts w:ascii="Calibri" w:hAnsi="Calibri"/>
          <w:sz w:val="16"/>
          <w:szCs w:val="16"/>
        </w:rPr>
        <w:footnoteRef/>
      </w:r>
      <w:r w:rsidRPr="000E52A2">
        <w:rPr>
          <w:rFonts w:ascii="Calibri" w:hAnsi="Calibri"/>
          <w:sz w:val="16"/>
          <w:szCs w:val="16"/>
        </w:rPr>
        <w:t xml:space="preserve"> § 45 zákona č. 561/2004 Sb., o předškolním, základním, středním, vyšším odborném a jiném vzdělávání (školský zákon),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4B6"/>
    <w:rsid w:val="00111A8C"/>
    <w:rsid w:val="00626A80"/>
    <w:rsid w:val="00AC2C80"/>
    <w:rsid w:val="00B36677"/>
    <w:rsid w:val="00C504B6"/>
    <w:rsid w:val="00D4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4B6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C504B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4B6"/>
    <w:rPr>
      <w:rFonts w:ascii="Arial" w:eastAsia="Times New Roman" w:hAnsi="Arial" w:cs="Arial"/>
      <w:b/>
      <w:bCs/>
      <w:color w:val="FF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C504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C50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504B6"/>
  </w:style>
  <w:style w:type="paragraph" w:styleId="Zkladntext2">
    <w:name w:val="Body Text 2"/>
    <w:basedOn w:val="Normln"/>
    <w:link w:val="Zkladntext2Char"/>
    <w:rsid w:val="00C504B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50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504B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4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504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504B6"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link w:val="Nadpis2Char"/>
    <w:qFormat/>
    <w:rsid w:val="00C504B6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504B6"/>
    <w:rPr>
      <w:rFonts w:ascii="Arial" w:eastAsia="Times New Roman" w:hAnsi="Arial" w:cs="Arial"/>
      <w:b/>
      <w:bCs/>
      <w:color w:val="FF0000"/>
      <w:sz w:val="40"/>
      <w:szCs w:val="40"/>
      <w:lang w:eastAsia="cs-CZ"/>
    </w:rPr>
  </w:style>
  <w:style w:type="character" w:customStyle="1" w:styleId="Nadpis2Char">
    <w:name w:val="Nadpis 2 Char"/>
    <w:basedOn w:val="Standardnpsmoodstavce"/>
    <w:link w:val="Nadpis2"/>
    <w:rsid w:val="00C504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rsid w:val="00C504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C504B6"/>
  </w:style>
  <w:style w:type="paragraph" w:styleId="Zkladntext2">
    <w:name w:val="Body Text 2"/>
    <w:basedOn w:val="Normln"/>
    <w:link w:val="Zkladntext2Char"/>
    <w:rsid w:val="00C504B6"/>
    <w:pPr>
      <w:jc w:val="both"/>
    </w:pPr>
  </w:style>
  <w:style w:type="character" w:customStyle="1" w:styleId="Zkladntext2Char">
    <w:name w:val="Základní text 2 Char"/>
    <w:basedOn w:val="Standardnpsmoodstavce"/>
    <w:link w:val="Zkladntext2"/>
    <w:rsid w:val="00C504B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C504B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04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504B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C504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arodnikvalifikace.cz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735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tobolova</cp:lastModifiedBy>
  <cp:revision>3</cp:revision>
  <dcterms:created xsi:type="dcterms:W3CDTF">2021-03-01T15:53:00Z</dcterms:created>
  <dcterms:modified xsi:type="dcterms:W3CDTF">2021-03-01T16:02:00Z</dcterms:modified>
</cp:coreProperties>
</file>