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ECA0E" w14:textId="037FCC54" w:rsidR="004A2DDB" w:rsidRDefault="005D2F87" w:rsidP="0083585C">
      <w:pPr>
        <w:pStyle w:val="Podnadpis"/>
        <w:spacing w:before="240"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r w:rsidR="00CB62E9">
        <w:rPr>
          <w:rFonts w:ascii="Tahoma" w:hAnsi="Tahoma" w:cs="Tahoma"/>
          <w:caps/>
          <w:szCs w:val="28"/>
        </w:rPr>
        <w:t xml:space="preserve"> </w:t>
      </w:r>
      <w:r w:rsidR="00CB62E9" w:rsidRPr="00CB62E9">
        <w:rPr>
          <w:rFonts w:ascii="Tahoma" w:hAnsi="Tahoma" w:cs="Tahoma"/>
          <w:b w:val="0"/>
          <w:bCs/>
          <w:caps/>
          <w:szCs w:val="28"/>
        </w:rPr>
        <w:t>(vzor)</w:t>
      </w:r>
    </w:p>
    <w:p w14:paraId="644A63D5"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14E4E030" w14:textId="5295093E" w:rsidR="00467E01" w:rsidRPr="00005B76" w:rsidRDefault="006465BB" w:rsidP="00A5613D">
      <w:pPr>
        <w:numPr>
          <w:ilvl w:val="0"/>
          <w:numId w:val="32"/>
        </w:numPr>
        <w:spacing w:before="240"/>
        <w:ind w:left="357" w:hanging="357"/>
        <w:jc w:val="both"/>
        <w:rPr>
          <w:rFonts w:ascii="Tahoma" w:hAnsi="Tahoma" w:cs="Tahoma"/>
          <w:b/>
          <w:sz w:val="22"/>
          <w:szCs w:val="22"/>
        </w:rPr>
      </w:pPr>
      <w:r>
        <w:rPr>
          <w:rFonts w:ascii="Tahoma" w:hAnsi="Tahoma" w:cs="Tahoma"/>
          <w:b/>
          <w:sz w:val="22"/>
          <w:szCs w:val="22"/>
        </w:rPr>
        <w:t>Hotelová škola, Frenštát pod Radhoštěm</w:t>
      </w:r>
      <w:r w:rsidR="00005B76" w:rsidRPr="00005B76">
        <w:rPr>
          <w:rFonts w:ascii="Tahoma" w:hAnsi="Tahoma" w:cs="Tahoma"/>
          <w:b/>
          <w:sz w:val="22"/>
          <w:szCs w:val="22"/>
        </w:rPr>
        <w:t>, příspěvková organizace</w:t>
      </w:r>
    </w:p>
    <w:p w14:paraId="2B7943F1" w14:textId="70293CFE" w:rsidR="004A2DDB" w:rsidRPr="00005B76" w:rsidRDefault="00A045E6" w:rsidP="00A60B84">
      <w:pPr>
        <w:numPr>
          <w:ilvl w:val="12"/>
          <w:numId w:val="0"/>
        </w:numPr>
        <w:tabs>
          <w:tab w:val="left" w:pos="2835"/>
        </w:tabs>
        <w:ind w:left="357"/>
        <w:jc w:val="both"/>
        <w:rPr>
          <w:rFonts w:ascii="Tahoma" w:hAnsi="Tahoma" w:cs="Tahoma"/>
          <w:sz w:val="22"/>
          <w:szCs w:val="22"/>
        </w:rPr>
      </w:pPr>
      <w:r w:rsidRPr="00005B76">
        <w:rPr>
          <w:rFonts w:ascii="Tahoma" w:hAnsi="Tahoma" w:cs="Tahoma"/>
          <w:sz w:val="22"/>
          <w:szCs w:val="22"/>
        </w:rPr>
        <w:t>se sídlem:</w:t>
      </w:r>
      <w:r w:rsidR="004A2DDB" w:rsidRPr="00005B76">
        <w:rPr>
          <w:rFonts w:ascii="Tahoma" w:hAnsi="Tahoma" w:cs="Tahoma"/>
          <w:sz w:val="22"/>
          <w:szCs w:val="22"/>
        </w:rPr>
        <w:tab/>
      </w:r>
      <w:r w:rsidR="006465BB">
        <w:rPr>
          <w:rFonts w:ascii="Tahoma" w:hAnsi="Tahoma" w:cs="Tahoma"/>
          <w:sz w:val="22"/>
          <w:szCs w:val="22"/>
        </w:rPr>
        <w:t>Mariánská 252, 744 01 Frenštát pod Radhoštěm</w:t>
      </w:r>
    </w:p>
    <w:p w14:paraId="6630385C" w14:textId="01B327AD" w:rsidR="004A2DDB" w:rsidRPr="00005B76" w:rsidRDefault="00443DFF" w:rsidP="00A60B84">
      <w:pPr>
        <w:numPr>
          <w:ilvl w:val="12"/>
          <w:numId w:val="0"/>
        </w:numPr>
        <w:tabs>
          <w:tab w:val="left" w:pos="2835"/>
        </w:tabs>
        <w:ind w:left="357"/>
        <w:jc w:val="both"/>
        <w:rPr>
          <w:rFonts w:ascii="Tahoma" w:hAnsi="Tahoma" w:cs="Tahoma"/>
          <w:iCs/>
          <w:sz w:val="22"/>
          <w:szCs w:val="22"/>
        </w:rPr>
      </w:pPr>
      <w:r w:rsidRPr="00005B76">
        <w:rPr>
          <w:rFonts w:ascii="Tahoma" w:hAnsi="Tahoma" w:cs="Tahoma"/>
          <w:sz w:val="22"/>
          <w:szCs w:val="22"/>
        </w:rPr>
        <w:t>z</w:t>
      </w:r>
      <w:r w:rsidR="004A2DDB" w:rsidRPr="00005B76">
        <w:rPr>
          <w:rFonts w:ascii="Tahoma" w:hAnsi="Tahoma" w:cs="Tahoma"/>
          <w:sz w:val="22"/>
          <w:szCs w:val="22"/>
        </w:rPr>
        <w:t>astoupen</w:t>
      </w:r>
      <w:r w:rsidR="00467E01" w:rsidRPr="00005B76">
        <w:rPr>
          <w:rFonts w:ascii="Tahoma" w:hAnsi="Tahoma" w:cs="Tahoma"/>
          <w:sz w:val="22"/>
          <w:szCs w:val="22"/>
        </w:rPr>
        <w:t>a</w:t>
      </w:r>
      <w:r w:rsidR="004A2DDB" w:rsidRPr="00005B76">
        <w:rPr>
          <w:rFonts w:ascii="Tahoma" w:hAnsi="Tahoma" w:cs="Tahoma"/>
          <w:sz w:val="22"/>
          <w:szCs w:val="22"/>
        </w:rPr>
        <w:t>:</w:t>
      </w:r>
      <w:r w:rsidR="004A2DDB" w:rsidRPr="00005B76">
        <w:rPr>
          <w:rFonts w:ascii="Tahoma" w:hAnsi="Tahoma" w:cs="Tahoma"/>
          <w:sz w:val="22"/>
          <w:szCs w:val="22"/>
        </w:rPr>
        <w:tab/>
      </w:r>
      <w:r w:rsidR="00005B76" w:rsidRPr="00005B76">
        <w:rPr>
          <w:rFonts w:ascii="Tahoma" w:hAnsi="Tahoma" w:cs="Tahoma"/>
          <w:sz w:val="22"/>
          <w:szCs w:val="22"/>
        </w:rPr>
        <w:t xml:space="preserve">Mgr. </w:t>
      </w:r>
      <w:r w:rsidR="006465BB">
        <w:rPr>
          <w:rFonts w:ascii="Tahoma" w:hAnsi="Tahoma" w:cs="Tahoma"/>
          <w:sz w:val="22"/>
          <w:szCs w:val="22"/>
        </w:rPr>
        <w:t>Andreou Tobolkovou</w:t>
      </w:r>
      <w:r w:rsidR="00005B76" w:rsidRPr="00005B76">
        <w:rPr>
          <w:rFonts w:ascii="Tahoma" w:hAnsi="Tahoma" w:cs="Tahoma"/>
          <w:sz w:val="22"/>
          <w:szCs w:val="22"/>
        </w:rPr>
        <w:t>, ředitelkou</w:t>
      </w:r>
    </w:p>
    <w:p w14:paraId="62EF0A05" w14:textId="663AA869" w:rsidR="004A2DDB" w:rsidRPr="00005B76" w:rsidRDefault="004A2DDB" w:rsidP="00A60B84">
      <w:pPr>
        <w:numPr>
          <w:ilvl w:val="12"/>
          <w:numId w:val="0"/>
        </w:numPr>
        <w:tabs>
          <w:tab w:val="left" w:pos="2835"/>
        </w:tabs>
        <w:ind w:left="357"/>
        <w:jc w:val="both"/>
        <w:rPr>
          <w:rFonts w:ascii="Tahoma" w:hAnsi="Tahoma" w:cs="Tahoma"/>
          <w:sz w:val="22"/>
          <w:szCs w:val="22"/>
        </w:rPr>
      </w:pPr>
      <w:r w:rsidRPr="00005B76">
        <w:rPr>
          <w:rFonts w:ascii="Tahoma" w:hAnsi="Tahoma" w:cs="Tahoma"/>
          <w:sz w:val="22"/>
          <w:szCs w:val="22"/>
        </w:rPr>
        <w:t>IČ</w:t>
      </w:r>
      <w:r w:rsidR="00511906" w:rsidRPr="00005B76">
        <w:rPr>
          <w:rFonts w:ascii="Tahoma" w:hAnsi="Tahoma" w:cs="Tahoma"/>
          <w:sz w:val="22"/>
          <w:szCs w:val="22"/>
        </w:rPr>
        <w:t>O</w:t>
      </w:r>
      <w:r w:rsidRPr="00005B76">
        <w:rPr>
          <w:rFonts w:ascii="Tahoma" w:hAnsi="Tahoma" w:cs="Tahoma"/>
          <w:sz w:val="22"/>
          <w:szCs w:val="22"/>
        </w:rPr>
        <w:t>:</w:t>
      </w:r>
      <w:r w:rsidRPr="00005B76">
        <w:rPr>
          <w:rFonts w:ascii="Tahoma" w:hAnsi="Tahoma" w:cs="Tahoma"/>
          <w:sz w:val="22"/>
          <w:szCs w:val="22"/>
        </w:rPr>
        <w:tab/>
      </w:r>
      <w:r w:rsidR="006465BB">
        <w:rPr>
          <w:rFonts w:ascii="Tahoma" w:hAnsi="Tahoma" w:cs="Tahoma"/>
          <w:sz w:val="22"/>
          <w:szCs w:val="22"/>
        </w:rPr>
        <w:t>005 76 441</w:t>
      </w:r>
    </w:p>
    <w:p w14:paraId="1524C7F1" w14:textId="442FF4BF" w:rsidR="00467E01" w:rsidRPr="00005B76" w:rsidRDefault="00443DFF" w:rsidP="00A60B84">
      <w:pPr>
        <w:numPr>
          <w:ilvl w:val="12"/>
          <w:numId w:val="0"/>
        </w:numPr>
        <w:tabs>
          <w:tab w:val="left" w:pos="2835"/>
        </w:tabs>
        <w:ind w:left="357"/>
        <w:jc w:val="both"/>
        <w:rPr>
          <w:rFonts w:ascii="Tahoma" w:hAnsi="Tahoma" w:cs="Tahoma"/>
          <w:sz w:val="22"/>
          <w:szCs w:val="22"/>
        </w:rPr>
      </w:pPr>
      <w:r w:rsidRPr="00005B76">
        <w:rPr>
          <w:rFonts w:ascii="Tahoma" w:hAnsi="Tahoma" w:cs="Tahoma"/>
          <w:sz w:val="22"/>
          <w:szCs w:val="22"/>
        </w:rPr>
        <w:t>bankovní spojení:</w:t>
      </w:r>
      <w:r w:rsidR="004A2DDB" w:rsidRPr="00005B76">
        <w:rPr>
          <w:rFonts w:ascii="Tahoma" w:hAnsi="Tahoma" w:cs="Tahoma"/>
          <w:sz w:val="22"/>
          <w:szCs w:val="22"/>
        </w:rPr>
        <w:tab/>
      </w:r>
      <w:r w:rsidR="00005B76" w:rsidRPr="00005B76">
        <w:rPr>
          <w:rFonts w:ascii="Tahoma" w:hAnsi="Tahoma" w:cs="Tahoma"/>
          <w:sz w:val="22"/>
          <w:szCs w:val="22"/>
        </w:rPr>
        <w:t>Komerční banka a.s.</w:t>
      </w:r>
    </w:p>
    <w:p w14:paraId="3F1733DB" w14:textId="7BBE9787" w:rsidR="004A2DDB" w:rsidRPr="00005B76" w:rsidRDefault="00443DFF" w:rsidP="00A60B84">
      <w:pPr>
        <w:numPr>
          <w:ilvl w:val="12"/>
          <w:numId w:val="0"/>
        </w:numPr>
        <w:tabs>
          <w:tab w:val="left" w:pos="2835"/>
        </w:tabs>
        <w:ind w:left="357"/>
        <w:jc w:val="both"/>
        <w:rPr>
          <w:rFonts w:ascii="Tahoma" w:hAnsi="Tahoma" w:cs="Tahoma"/>
          <w:sz w:val="22"/>
          <w:szCs w:val="22"/>
        </w:rPr>
      </w:pPr>
      <w:r w:rsidRPr="00005B76">
        <w:rPr>
          <w:rFonts w:ascii="Tahoma" w:hAnsi="Tahoma" w:cs="Tahoma"/>
          <w:sz w:val="22"/>
          <w:szCs w:val="22"/>
        </w:rPr>
        <w:t>č</w:t>
      </w:r>
      <w:r w:rsidR="004A2DDB" w:rsidRPr="00005B76">
        <w:rPr>
          <w:rFonts w:ascii="Tahoma" w:hAnsi="Tahoma" w:cs="Tahoma"/>
          <w:sz w:val="22"/>
          <w:szCs w:val="22"/>
        </w:rPr>
        <w:t>íslo účtu:</w:t>
      </w:r>
      <w:r w:rsidR="004A2DDB" w:rsidRPr="00005B76">
        <w:rPr>
          <w:rFonts w:ascii="Tahoma" w:hAnsi="Tahoma" w:cs="Tahoma"/>
          <w:sz w:val="22"/>
          <w:szCs w:val="22"/>
        </w:rPr>
        <w:tab/>
      </w:r>
      <w:r w:rsidR="006465BB">
        <w:rPr>
          <w:rFonts w:ascii="Tahoma" w:hAnsi="Tahoma" w:cs="Tahoma"/>
          <w:sz w:val="22"/>
          <w:szCs w:val="22"/>
        </w:rPr>
        <w:t>13434801</w:t>
      </w:r>
      <w:r w:rsidR="00005B76" w:rsidRPr="00005B76">
        <w:rPr>
          <w:rFonts w:ascii="Tahoma" w:hAnsi="Tahoma" w:cs="Tahoma"/>
          <w:sz w:val="22"/>
          <w:szCs w:val="22"/>
        </w:rPr>
        <w:t>/0100</w:t>
      </w:r>
    </w:p>
    <w:p w14:paraId="782D2116" w14:textId="127AC9B3" w:rsidR="004A2DDB" w:rsidRPr="00924252" w:rsidRDefault="004A2DDB" w:rsidP="00A60B84">
      <w:pPr>
        <w:spacing w:before="120"/>
        <w:ind w:left="357"/>
        <w:jc w:val="both"/>
        <w:rPr>
          <w:rFonts w:ascii="Tahoma" w:hAnsi="Tahoma" w:cs="Tahoma"/>
          <w:sz w:val="22"/>
          <w:szCs w:val="22"/>
        </w:rPr>
      </w:pPr>
      <w:r w:rsidRPr="00924252">
        <w:rPr>
          <w:rFonts w:ascii="Tahoma" w:hAnsi="Tahoma" w:cs="Tahoma"/>
          <w:sz w:val="22"/>
          <w:szCs w:val="22"/>
        </w:rPr>
        <w:t>Osoba oprávněná jednat ve věcech realizace stavby:</w:t>
      </w:r>
      <w:r w:rsidR="00005B76">
        <w:rPr>
          <w:rFonts w:ascii="Tahoma" w:hAnsi="Tahoma" w:cs="Tahoma"/>
          <w:sz w:val="22"/>
          <w:szCs w:val="22"/>
        </w:rPr>
        <w:t xml:space="preserve"> </w:t>
      </w:r>
      <w:r w:rsidR="006F53EF" w:rsidRPr="006F53EF">
        <w:rPr>
          <w:rFonts w:ascii="Tahoma" w:hAnsi="Tahoma" w:cs="Tahoma"/>
          <w:i/>
          <w:iCs/>
          <w:sz w:val="22"/>
          <w:szCs w:val="22"/>
        </w:rPr>
        <w:t>bude doplněno při podpisu smlouvy</w:t>
      </w:r>
    </w:p>
    <w:p w14:paraId="765B4299" w14:textId="17EC51F6" w:rsidR="004A2DDB" w:rsidRDefault="004A2DDB" w:rsidP="00A60B84">
      <w:pPr>
        <w:pStyle w:val="dajeOSmluvnStran"/>
        <w:numPr>
          <w:ilvl w:val="0"/>
          <w:numId w:val="0"/>
        </w:numPr>
        <w:spacing w:before="60"/>
        <w:ind w:left="357"/>
        <w:jc w:val="both"/>
        <w:rPr>
          <w:rFonts w:ascii="Tahoma" w:hAnsi="Tahoma" w:cs="Tahoma"/>
          <w:sz w:val="22"/>
          <w:szCs w:val="22"/>
        </w:rPr>
      </w:pPr>
      <w:r w:rsidRPr="00924252">
        <w:rPr>
          <w:rFonts w:ascii="Tahoma" w:hAnsi="Tahoma" w:cs="Tahoma"/>
          <w:sz w:val="22"/>
          <w:szCs w:val="22"/>
        </w:rPr>
        <w:t>………………………, tel.</w:t>
      </w:r>
      <w:r w:rsidR="00443DFF" w:rsidRPr="00924252">
        <w:rPr>
          <w:rFonts w:ascii="Tahoma" w:hAnsi="Tahoma" w:cs="Tahoma"/>
          <w:sz w:val="22"/>
          <w:szCs w:val="22"/>
        </w:rPr>
        <w:t>: ………………</w:t>
      </w:r>
    </w:p>
    <w:p w14:paraId="2616E04B" w14:textId="7EDC90EB" w:rsidR="004A2DDB"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56A768B3" w14:textId="055064CE" w:rsidR="004A2DDB" w:rsidRPr="00035466" w:rsidRDefault="004A2DDB" w:rsidP="00A5613D">
      <w:pPr>
        <w:numPr>
          <w:ilvl w:val="0"/>
          <w:numId w:val="32"/>
        </w:numPr>
        <w:spacing w:before="240"/>
        <w:ind w:left="357" w:hanging="357"/>
        <w:jc w:val="both"/>
        <w:rPr>
          <w:rFonts w:ascii="Tahoma" w:hAnsi="Tahoma" w:cs="Tahoma"/>
          <w:b/>
          <w:sz w:val="22"/>
          <w:szCs w:val="22"/>
          <w:highlight w:val="yellow"/>
        </w:rPr>
      </w:pPr>
      <w:r w:rsidRPr="00035466">
        <w:rPr>
          <w:rFonts w:ascii="Tahoma" w:hAnsi="Tahoma" w:cs="Tahoma"/>
          <w:b/>
          <w:sz w:val="22"/>
          <w:szCs w:val="22"/>
          <w:highlight w:val="yellow"/>
        </w:rPr>
        <w:t>Obchodní</w:t>
      </w:r>
      <w:r w:rsidRPr="00035466">
        <w:rPr>
          <w:rFonts w:ascii="Tahoma" w:hAnsi="Tahoma" w:cs="Tahoma"/>
          <w:sz w:val="22"/>
          <w:szCs w:val="22"/>
          <w:highlight w:val="yellow"/>
        </w:rPr>
        <w:t xml:space="preserve"> </w:t>
      </w:r>
      <w:r w:rsidRPr="00035466">
        <w:rPr>
          <w:rFonts w:ascii="Tahoma" w:hAnsi="Tahoma" w:cs="Tahoma"/>
          <w:b/>
          <w:bCs/>
          <w:sz w:val="22"/>
          <w:szCs w:val="22"/>
          <w:highlight w:val="yellow"/>
        </w:rPr>
        <w:t>firma</w:t>
      </w:r>
      <w:r w:rsidR="00035466" w:rsidRPr="00035466">
        <w:rPr>
          <w:rFonts w:ascii="Tahoma" w:hAnsi="Tahoma" w:cs="Tahoma"/>
          <w:b/>
          <w:bCs/>
          <w:sz w:val="22"/>
          <w:szCs w:val="22"/>
          <w:highlight w:val="yellow"/>
        </w:rPr>
        <w:t xml:space="preserve"> </w:t>
      </w:r>
      <w:r w:rsidR="00035466" w:rsidRPr="00035466">
        <w:rPr>
          <w:rFonts w:ascii="Tahoma" w:hAnsi="Tahoma" w:cs="Tahoma"/>
          <w:i/>
          <w:iCs/>
          <w:color w:val="FF0000"/>
          <w:sz w:val="22"/>
          <w:szCs w:val="22"/>
          <w:highlight w:val="yellow"/>
        </w:rPr>
        <w:t>(doplní účastník/zhotovitel)</w:t>
      </w:r>
    </w:p>
    <w:p w14:paraId="6F68717E" w14:textId="77777777" w:rsidR="004A2DDB" w:rsidRPr="00035466" w:rsidRDefault="00443DFF" w:rsidP="00A60B84">
      <w:pPr>
        <w:numPr>
          <w:ilvl w:val="12"/>
          <w:numId w:val="0"/>
        </w:numPr>
        <w:tabs>
          <w:tab w:val="left" w:pos="2835"/>
        </w:tabs>
        <w:ind w:left="357"/>
        <w:jc w:val="both"/>
        <w:rPr>
          <w:rFonts w:ascii="Tahoma" w:hAnsi="Tahoma" w:cs="Tahoma"/>
          <w:sz w:val="22"/>
          <w:szCs w:val="22"/>
          <w:highlight w:val="yellow"/>
        </w:rPr>
      </w:pPr>
      <w:r w:rsidRPr="00035466">
        <w:rPr>
          <w:rFonts w:ascii="Tahoma" w:hAnsi="Tahoma" w:cs="Tahoma"/>
          <w:sz w:val="22"/>
          <w:szCs w:val="22"/>
          <w:highlight w:val="yellow"/>
        </w:rPr>
        <w:t>s</w:t>
      </w:r>
      <w:r w:rsidR="004A2DDB" w:rsidRPr="00035466">
        <w:rPr>
          <w:rFonts w:ascii="Tahoma" w:hAnsi="Tahoma" w:cs="Tahoma"/>
          <w:sz w:val="22"/>
          <w:szCs w:val="22"/>
          <w:highlight w:val="yellow"/>
        </w:rPr>
        <w:t>e sídlem:</w:t>
      </w:r>
      <w:r w:rsidRPr="00035466">
        <w:rPr>
          <w:rFonts w:ascii="Tahoma" w:hAnsi="Tahoma" w:cs="Tahoma"/>
          <w:sz w:val="22"/>
          <w:szCs w:val="22"/>
          <w:highlight w:val="yellow"/>
        </w:rPr>
        <w:tab/>
      </w:r>
    </w:p>
    <w:p w14:paraId="14D6E025" w14:textId="77777777" w:rsidR="004A2DDB" w:rsidRPr="00035466" w:rsidRDefault="00443DFF" w:rsidP="00A60B84">
      <w:pPr>
        <w:numPr>
          <w:ilvl w:val="12"/>
          <w:numId w:val="0"/>
        </w:numPr>
        <w:tabs>
          <w:tab w:val="left" w:pos="2835"/>
        </w:tabs>
        <w:ind w:left="357"/>
        <w:jc w:val="both"/>
        <w:rPr>
          <w:rFonts w:ascii="Tahoma" w:hAnsi="Tahoma" w:cs="Tahoma"/>
          <w:sz w:val="22"/>
          <w:szCs w:val="22"/>
          <w:highlight w:val="yellow"/>
        </w:rPr>
      </w:pPr>
      <w:r w:rsidRPr="00035466">
        <w:rPr>
          <w:rFonts w:ascii="Tahoma" w:hAnsi="Tahoma" w:cs="Tahoma"/>
          <w:sz w:val="22"/>
          <w:szCs w:val="22"/>
          <w:highlight w:val="yellow"/>
        </w:rPr>
        <w:t>z</w:t>
      </w:r>
      <w:r w:rsidR="004A2DDB" w:rsidRPr="00035466">
        <w:rPr>
          <w:rFonts w:ascii="Tahoma" w:hAnsi="Tahoma" w:cs="Tahoma"/>
          <w:sz w:val="22"/>
          <w:szCs w:val="22"/>
          <w:highlight w:val="yellow"/>
        </w:rPr>
        <w:t>astoupena:</w:t>
      </w:r>
      <w:r w:rsidRPr="00035466">
        <w:rPr>
          <w:rFonts w:ascii="Tahoma" w:hAnsi="Tahoma" w:cs="Tahoma"/>
          <w:sz w:val="22"/>
          <w:szCs w:val="22"/>
          <w:highlight w:val="yellow"/>
        </w:rPr>
        <w:tab/>
      </w:r>
    </w:p>
    <w:p w14:paraId="1261982D" w14:textId="77777777" w:rsidR="004A2DDB" w:rsidRPr="00035466" w:rsidRDefault="004A2DDB" w:rsidP="00A60B84">
      <w:pPr>
        <w:numPr>
          <w:ilvl w:val="12"/>
          <w:numId w:val="0"/>
        </w:numPr>
        <w:tabs>
          <w:tab w:val="left" w:pos="2835"/>
        </w:tabs>
        <w:ind w:left="357"/>
        <w:jc w:val="both"/>
        <w:rPr>
          <w:rFonts w:ascii="Tahoma" w:hAnsi="Tahoma" w:cs="Tahoma"/>
          <w:sz w:val="22"/>
          <w:szCs w:val="22"/>
          <w:highlight w:val="yellow"/>
        </w:rPr>
      </w:pPr>
      <w:r w:rsidRPr="00035466">
        <w:rPr>
          <w:rFonts w:ascii="Tahoma" w:hAnsi="Tahoma" w:cs="Tahoma"/>
          <w:sz w:val="22"/>
          <w:szCs w:val="22"/>
          <w:highlight w:val="yellow"/>
        </w:rPr>
        <w:t>IČ</w:t>
      </w:r>
      <w:r w:rsidR="00511906" w:rsidRPr="00035466">
        <w:rPr>
          <w:rFonts w:ascii="Tahoma" w:hAnsi="Tahoma" w:cs="Tahoma"/>
          <w:sz w:val="22"/>
          <w:szCs w:val="22"/>
          <w:highlight w:val="yellow"/>
        </w:rPr>
        <w:t>O</w:t>
      </w:r>
      <w:r w:rsidRPr="00035466">
        <w:rPr>
          <w:rFonts w:ascii="Tahoma" w:hAnsi="Tahoma" w:cs="Tahoma"/>
          <w:sz w:val="22"/>
          <w:szCs w:val="22"/>
          <w:highlight w:val="yellow"/>
        </w:rPr>
        <w:t>:</w:t>
      </w:r>
      <w:r w:rsidR="00443DFF" w:rsidRPr="00035466">
        <w:rPr>
          <w:rFonts w:ascii="Tahoma" w:hAnsi="Tahoma" w:cs="Tahoma"/>
          <w:sz w:val="22"/>
          <w:szCs w:val="22"/>
          <w:highlight w:val="yellow"/>
        </w:rPr>
        <w:tab/>
      </w:r>
    </w:p>
    <w:p w14:paraId="4517BAAF" w14:textId="77777777" w:rsidR="004A2DDB" w:rsidRPr="00035466" w:rsidRDefault="004A2DDB" w:rsidP="00A60B84">
      <w:pPr>
        <w:numPr>
          <w:ilvl w:val="12"/>
          <w:numId w:val="0"/>
        </w:numPr>
        <w:tabs>
          <w:tab w:val="left" w:pos="2835"/>
        </w:tabs>
        <w:ind w:left="357"/>
        <w:jc w:val="both"/>
        <w:rPr>
          <w:rFonts w:ascii="Tahoma" w:hAnsi="Tahoma" w:cs="Tahoma"/>
          <w:sz w:val="22"/>
          <w:szCs w:val="22"/>
          <w:highlight w:val="yellow"/>
        </w:rPr>
      </w:pPr>
      <w:r w:rsidRPr="00035466">
        <w:rPr>
          <w:rFonts w:ascii="Tahoma" w:hAnsi="Tahoma" w:cs="Tahoma"/>
          <w:sz w:val="22"/>
          <w:szCs w:val="22"/>
          <w:highlight w:val="yellow"/>
        </w:rPr>
        <w:t>DIČ:</w:t>
      </w:r>
      <w:r w:rsidR="00443DFF" w:rsidRPr="00035466">
        <w:rPr>
          <w:rFonts w:ascii="Tahoma" w:hAnsi="Tahoma" w:cs="Tahoma"/>
          <w:sz w:val="22"/>
          <w:szCs w:val="22"/>
          <w:highlight w:val="yellow"/>
        </w:rPr>
        <w:tab/>
      </w:r>
    </w:p>
    <w:p w14:paraId="3A61983A" w14:textId="77777777" w:rsidR="004A2DDB" w:rsidRPr="00035466" w:rsidRDefault="00443DFF" w:rsidP="00A60B84">
      <w:pPr>
        <w:numPr>
          <w:ilvl w:val="12"/>
          <w:numId w:val="0"/>
        </w:numPr>
        <w:tabs>
          <w:tab w:val="left" w:pos="2835"/>
        </w:tabs>
        <w:ind w:left="357"/>
        <w:jc w:val="both"/>
        <w:rPr>
          <w:rFonts w:ascii="Tahoma" w:hAnsi="Tahoma" w:cs="Tahoma"/>
          <w:sz w:val="22"/>
          <w:szCs w:val="22"/>
          <w:highlight w:val="yellow"/>
        </w:rPr>
      </w:pPr>
      <w:r w:rsidRPr="00035466">
        <w:rPr>
          <w:rFonts w:ascii="Tahoma" w:hAnsi="Tahoma" w:cs="Tahoma"/>
          <w:sz w:val="22"/>
          <w:szCs w:val="22"/>
          <w:highlight w:val="yellow"/>
        </w:rPr>
        <w:t>b</w:t>
      </w:r>
      <w:r w:rsidR="004A2DDB" w:rsidRPr="00035466">
        <w:rPr>
          <w:rFonts w:ascii="Tahoma" w:hAnsi="Tahoma" w:cs="Tahoma"/>
          <w:sz w:val="22"/>
          <w:szCs w:val="22"/>
          <w:highlight w:val="yellow"/>
        </w:rPr>
        <w:t>ankovní spojení:</w:t>
      </w:r>
      <w:r w:rsidRPr="00035466">
        <w:rPr>
          <w:rFonts w:ascii="Tahoma" w:hAnsi="Tahoma" w:cs="Tahoma"/>
          <w:sz w:val="22"/>
          <w:szCs w:val="22"/>
          <w:highlight w:val="yellow"/>
        </w:rPr>
        <w:tab/>
      </w:r>
    </w:p>
    <w:p w14:paraId="4D19BBF1" w14:textId="77777777" w:rsidR="004A2DDB" w:rsidRPr="00035466" w:rsidRDefault="00443DFF" w:rsidP="00A60B84">
      <w:pPr>
        <w:numPr>
          <w:ilvl w:val="12"/>
          <w:numId w:val="0"/>
        </w:numPr>
        <w:tabs>
          <w:tab w:val="left" w:pos="2835"/>
        </w:tabs>
        <w:ind w:left="357"/>
        <w:jc w:val="both"/>
        <w:rPr>
          <w:rFonts w:ascii="Tahoma" w:hAnsi="Tahoma" w:cs="Tahoma"/>
          <w:sz w:val="22"/>
          <w:szCs w:val="22"/>
          <w:highlight w:val="yellow"/>
        </w:rPr>
      </w:pPr>
      <w:r w:rsidRPr="00035466">
        <w:rPr>
          <w:rFonts w:ascii="Tahoma" w:hAnsi="Tahoma" w:cs="Tahoma"/>
          <w:sz w:val="22"/>
          <w:szCs w:val="22"/>
          <w:highlight w:val="yellow"/>
        </w:rPr>
        <w:t>č</w:t>
      </w:r>
      <w:r w:rsidR="004A2DDB" w:rsidRPr="00035466">
        <w:rPr>
          <w:rFonts w:ascii="Tahoma" w:hAnsi="Tahoma" w:cs="Tahoma"/>
          <w:sz w:val="22"/>
          <w:szCs w:val="22"/>
          <w:highlight w:val="yellow"/>
        </w:rPr>
        <w:t>íslo účtu:</w:t>
      </w:r>
      <w:r w:rsidRPr="00035466">
        <w:rPr>
          <w:rFonts w:ascii="Tahoma" w:hAnsi="Tahoma" w:cs="Tahoma"/>
          <w:sz w:val="22"/>
          <w:szCs w:val="22"/>
          <w:highlight w:val="yellow"/>
        </w:rPr>
        <w:tab/>
      </w:r>
    </w:p>
    <w:p w14:paraId="6F4BE257" w14:textId="77777777" w:rsidR="004A2DDB" w:rsidRPr="00035466" w:rsidRDefault="004A2DDB" w:rsidP="00A60B84">
      <w:pPr>
        <w:spacing w:before="120"/>
        <w:ind w:left="357"/>
        <w:jc w:val="both"/>
        <w:rPr>
          <w:rFonts w:ascii="Tahoma" w:hAnsi="Tahoma" w:cs="Tahoma"/>
          <w:sz w:val="22"/>
          <w:szCs w:val="22"/>
          <w:highlight w:val="yellow"/>
        </w:rPr>
      </w:pPr>
      <w:r w:rsidRPr="00035466">
        <w:rPr>
          <w:rFonts w:ascii="Tahoma" w:hAnsi="Tahoma" w:cs="Tahoma"/>
          <w:sz w:val="22"/>
          <w:szCs w:val="22"/>
          <w:highlight w:val="yellow"/>
        </w:rPr>
        <w:t>Zapsána v obchodním rejstříku vedeném ………</w:t>
      </w:r>
      <w:r w:rsidR="00443DFF" w:rsidRPr="00035466">
        <w:rPr>
          <w:rFonts w:ascii="Tahoma" w:hAnsi="Tahoma" w:cs="Tahoma"/>
          <w:sz w:val="22"/>
          <w:szCs w:val="22"/>
          <w:highlight w:val="yellow"/>
        </w:rPr>
        <w:t>………</w:t>
      </w:r>
      <w:r w:rsidRPr="00035466">
        <w:rPr>
          <w:rFonts w:ascii="Tahoma" w:hAnsi="Tahoma" w:cs="Tahoma"/>
          <w:sz w:val="22"/>
          <w:szCs w:val="22"/>
          <w:highlight w:val="yellow"/>
        </w:rPr>
        <w:t xml:space="preserve"> soudem v</w:t>
      </w:r>
      <w:r w:rsidR="00443DFF" w:rsidRPr="00035466">
        <w:rPr>
          <w:rFonts w:ascii="Tahoma" w:hAnsi="Tahoma" w:cs="Tahoma"/>
          <w:sz w:val="22"/>
          <w:szCs w:val="22"/>
          <w:highlight w:val="yellow"/>
        </w:rPr>
        <w:t> </w:t>
      </w:r>
      <w:r w:rsidRPr="00035466">
        <w:rPr>
          <w:rFonts w:ascii="Tahoma" w:hAnsi="Tahoma" w:cs="Tahoma"/>
          <w:sz w:val="22"/>
          <w:szCs w:val="22"/>
          <w:highlight w:val="yellow"/>
        </w:rPr>
        <w:t>…</w:t>
      </w:r>
      <w:r w:rsidR="00443DFF" w:rsidRPr="00035466">
        <w:rPr>
          <w:rFonts w:ascii="Tahoma" w:hAnsi="Tahoma" w:cs="Tahoma"/>
          <w:sz w:val="22"/>
          <w:szCs w:val="22"/>
          <w:highlight w:val="yellow"/>
        </w:rPr>
        <w:t>…………</w:t>
      </w:r>
      <w:r w:rsidRPr="00035466">
        <w:rPr>
          <w:rFonts w:ascii="Tahoma" w:hAnsi="Tahoma" w:cs="Tahoma"/>
          <w:sz w:val="22"/>
          <w:szCs w:val="22"/>
          <w:highlight w:val="yellow"/>
        </w:rPr>
        <w:t xml:space="preserve">, </w:t>
      </w:r>
      <w:proofErr w:type="spellStart"/>
      <w:r w:rsidR="00511906" w:rsidRPr="00035466">
        <w:rPr>
          <w:rFonts w:ascii="Tahoma" w:hAnsi="Tahoma" w:cs="Tahoma"/>
          <w:sz w:val="22"/>
          <w:szCs w:val="22"/>
          <w:highlight w:val="yellow"/>
        </w:rPr>
        <w:t>sp</w:t>
      </w:r>
      <w:proofErr w:type="spellEnd"/>
      <w:r w:rsidR="00511906" w:rsidRPr="00035466">
        <w:rPr>
          <w:rFonts w:ascii="Tahoma" w:hAnsi="Tahoma" w:cs="Tahoma"/>
          <w:sz w:val="22"/>
          <w:szCs w:val="22"/>
          <w:highlight w:val="yellow"/>
        </w:rPr>
        <w:t>. zn.</w:t>
      </w:r>
      <w:r w:rsidR="00443DFF" w:rsidRPr="00035466">
        <w:rPr>
          <w:rFonts w:ascii="Tahoma" w:hAnsi="Tahoma" w:cs="Tahoma"/>
          <w:sz w:val="22"/>
          <w:szCs w:val="22"/>
          <w:highlight w:val="yellow"/>
        </w:rPr>
        <w:t> </w:t>
      </w:r>
      <w:r w:rsidRPr="00035466">
        <w:rPr>
          <w:rFonts w:ascii="Tahoma" w:hAnsi="Tahoma" w:cs="Tahoma"/>
          <w:sz w:val="22"/>
          <w:szCs w:val="22"/>
          <w:highlight w:val="yellow"/>
        </w:rPr>
        <w:t>…</w:t>
      </w:r>
    </w:p>
    <w:p w14:paraId="4D3722FC" w14:textId="77777777" w:rsidR="004A2DDB" w:rsidRPr="00035466" w:rsidRDefault="004A2DDB" w:rsidP="00A60B84">
      <w:pPr>
        <w:spacing w:before="120"/>
        <w:ind w:left="357"/>
        <w:jc w:val="both"/>
        <w:rPr>
          <w:rFonts w:ascii="Tahoma" w:hAnsi="Tahoma" w:cs="Tahoma"/>
          <w:sz w:val="22"/>
          <w:szCs w:val="22"/>
          <w:highlight w:val="yellow"/>
        </w:rPr>
      </w:pPr>
      <w:r w:rsidRPr="00035466">
        <w:rPr>
          <w:rFonts w:ascii="Tahoma" w:hAnsi="Tahoma" w:cs="Tahoma"/>
          <w:sz w:val="22"/>
          <w:szCs w:val="22"/>
          <w:highlight w:val="yellow"/>
        </w:rPr>
        <w:t>Osoba oprávněná jednat ve věcech technických a realizace stavby:</w:t>
      </w:r>
    </w:p>
    <w:p w14:paraId="5745EF4B" w14:textId="77777777" w:rsidR="004A2DDB" w:rsidRPr="00A045E6" w:rsidRDefault="004A2DDB" w:rsidP="00A60B84">
      <w:pPr>
        <w:pStyle w:val="dajeOSmluvnStran"/>
        <w:numPr>
          <w:ilvl w:val="0"/>
          <w:numId w:val="0"/>
        </w:numPr>
        <w:spacing w:before="60"/>
        <w:ind w:left="357"/>
        <w:jc w:val="both"/>
        <w:rPr>
          <w:rFonts w:ascii="Tahoma" w:hAnsi="Tahoma" w:cs="Tahoma"/>
          <w:sz w:val="22"/>
          <w:szCs w:val="22"/>
        </w:rPr>
      </w:pPr>
      <w:r w:rsidRPr="00035466">
        <w:rPr>
          <w:rFonts w:ascii="Tahoma" w:hAnsi="Tahoma" w:cs="Tahoma"/>
          <w:sz w:val="22"/>
          <w:szCs w:val="22"/>
          <w:highlight w:val="yellow"/>
        </w:rPr>
        <w:t>……………………………………………, tel.</w:t>
      </w:r>
      <w:r w:rsidR="00443DFF" w:rsidRPr="00035466">
        <w:rPr>
          <w:rFonts w:ascii="Tahoma" w:hAnsi="Tahoma" w:cs="Tahoma"/>
          <w:sz w:val="22"/>
          <w:szCs w:val="22"/>
          <w:highlight w:val="yellow"/>
        </w:rPr>
        <w:t>: </w:t>
      </w:r>
      <w:r w:rsidRPr="00035466">
        <w:rPr>
          <w:rFonts w:ascii="Tahoma" w:hAnsi="Tahoma" w:cs="Tahoma"/>
          <w:sz w:val="22"/>
          <w:szCs w:val="22"/>
          <w:highlight w:val="yellow"/>
        </w:rPr>
        <w:t>………………</w:t>
      </w:r>
    </w:p>
    <w:p w14:paraId="30F9F09B"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7BE81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6B18B918" w:rsidR="00D51E77" w:rsidRPr="00443DFF" w:rsidRDefault="00D51E77"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w:t>
      </w:r>
      <w:r w:rsidR="001119E3">
        <w:rPr>
          <w:rFonts w:ascii="Tahoma" w:hAnsi="Tahoma" w:cs="Tahoma"/>
          <w:sz w:val="22"/>
          <w:szCs w:val="22"/>
        </w:rPr>
        <w:t> </w:t>
      </w:r>
      <w:r w:rsidR="00A60B84">
        <w:rPr>
          <w:rFonts w:ascii="Tahoma" w:hAnsi="Tahoma" w:cs="Tahoma"/>
          <w:sz w:val="22"/>
          <w:szCs w:val="22"/>
        </w:rPr>
        <w:t>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304A0EA7" w14:textId="77777777" w:rsidR="00852D39" w:rsidRPr="004A241C" w:rsidRDefault="00852D39"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420D970" w14:textId="77777777" w:rsidR="004A2DDB" w:rsidRPr="00A045E6" w:rsidRDefault="004A2DDB"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prohlašuje, že je odborně způsobilý k zajištění předmětu plnění podle této smlouvy.</w:t>
      </w:r>
    </w:p>
    <w:p w14:paraId="5BF9955E" w14:textId="77777777" w:rsidR="004A2DDB" w:rsidRDefault="004A2DDB"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Default="00453B2F"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40267B9D" w14:textId="0AC9DCAE" w:rsidR="00B11D7E" w:rsidRDefault="00F820F2" w:rsidP="00B11D7E">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P</w:t>
      </w:r>
      <w:r w:rsidR="00B11D7E" w:rsidRPr="00A837C9">
        <w:rPr>
          <w:rFonts w:ascii="Tahoma" w:hAnsi="Tahoma" w:cs="Tahoma"/>
          <w:sz w:val="22"/>
          <w:szCs w:val="22"/>
        </w:rPr>
        <w:t xml:space="preserve">ředmět smlouvy </w:t>
      </w:r>
      <w:r>
        <w:rPr>
          <w:rFonts w:ascii="Tahoma" w:hAnsi="Tahoma" w:cs="Tahoma"/>
          <w:sz w:val="22"/>
          <w:szCs w:val="22"/>
        </w:rPr>
        <w:t>je</w:t>
      </w:r>
      <w:r w:rsidR="00B11D7E" w:rsidRPr="00A837C9">
        <w:rPr>
          <w:rFonts w:ascii="Tahoma" w:hAnsi="Tahoma" w:cs="Tahoma"/>
          <w:sz w:val="22"/>
          <w:szCs w:val="22"/>
        </w:rPr>
        <w:t xml:space="preserve"> spolufinancován Evropskou unií,</w:t>
      </w:r>
      <w:r w:rsidR="001119E3">
        <w:rPr>
          <w:rFonts w:ascii="Tahoma" w:hAnsi="Tahoma" w:cs="Tahoma"/>
          <w:sz w:val="22"/>
          <w:szCs w:val="22"/>
        </w:rPr>
        <w:t> </w:t>
      </w:r>
      <w:r w:rsidR="00B11D7E" w:rsidRPr="00A837C9">
        <w:rPr>
          <w:rFonts w:ascii="Tahoma" w:hAnsi="Tahoma" w:cs="Tahoma"/>
          <w:sz w:val="22"/>
          <w:szCs w:val="22"/>
        </w:rPr>
        <w:t>v rámci Operačního programu Spravedlivá transformace 2021-2027</w:t>
      </w:r>
      <w:r w:rsidR="00B11D7E">
        <w:rPr>
          <w:rFonts w:ascii="Tahoma" w:hAnsi="Tahoma" w:cs="Tahoma"/>
          <w:sz w:val="22"/>
          <w:szCs w:val="22"/>
        </w:rPr>
        <w:t>, výzva č. 7 – Odborné učebny středních škol v MSK</w:t>
      </w:r>
      <w:r w:rsidR="00B11D7E" w:rsidRPr="00A837C9">
        <w:rPr>
          <w:rFonts w:ascii="Tahoma" w:hAnsi="Tahoma" w:cs="Tahoma"/>
          <w:sz w:val="22"/>
          <w:szCs w:val="22"/>
        </w:rPr>
        <w:t xml:space="preserve"> (dále jen </w:t>
      </w:r>
      <w:r w:rsidR="00B11D7E" w:rsidRPr="00B11D7E">
        <w:rPr>
          <w:rFonts w:ascii="Tahoma" w:hAnsi="Tahoma" w:cs="Tahoma"/>
          <w:b/>
          <w:bCs/>
          <w:i/>
          <w:iCs/>
          <w:sz w:val="22"/>
          <w:szCs w:val="22"/>
        </w:rPr>
        <w:t>OPST</w:t>
      </w:r>
      <w:r w:rsidR="00B11D7E" w:rsidRPr="00A837C9">
        <w:rPr>
          <w:rFonts w:ascii="Tahoma" w:hAnsi="Tahoma" w:cs="Tahoma"/>
          <w:sz w:val="22"/>
          <w:szCs w:val="22"/>
        </w:rPr>
        <w:t xml:space="preserve">“). </w:t>
      </w:r>
      <w:r w:rsidR="00B11D7E">
        <w:rPr>
          <w:rFonts w:ascii="Tahoma" w:hAnsi="Tahoma" w:cs="Tahoma"/>
          <w:sz w:val="22"/>
          <w:szCs w:val="22"/>
        </w:rPr>
        <w:t>Zhotovitel</w:t>
      </w:r>
      <w:r w:rsidR="00B11D7E" w:rsidRPr="00A837C9">
        <w:rPr>
          <w:rFonts w:ascii="Tahoma" w:hAnsi="Tahoma" w:cs="Tahoma"/>
          <w:sz w:val="22"/>
          <w:szCs w:val="22"/>
        </w:rPr>
        <w:t xml:space="preserve"> bere na</w:t>
      </w:r>
      <w:r w:rsidR="001119E3">
        <w:rPr>
          <w:rFonts w:ascii="Tahoma" w:hAnsi="Tahoma" w:cs="Tahoma"/>
          <w:sz w:val="22"/>
          <w:szCs w:val="22"/>
        </w:rPr>
        <w:t> </w:t>
      </w:r>
      <w:r w:rsidR="00B11D7E" w:rsidRPr="00A837C9">
        <w:rPr>
          <w:rFonts w:ascii="Tahoma" w:hAnsi="Tahoma" w:cs="Tahoma"/>
          <w:sz w:val="22"/>
          <w:szCs w:val="22"/>
        </w:rPr>
        <w:t>vědomí,</w:t>
      </w:r>
      <w:r w:rsidR="001119E3">
        <w:rPr>
          <w:rFonts w:ascii="Tahoma" w:hAnsi="Tahoma" w:cs="Tahoma"/>
          <w:sz w:val="22"/>
          <w:szCs w:val="22"/>
        </w:rPr>
        <w:t> </w:t>
      </w:r>
      <w:r w:rsidR="00B11D7E" w:rsidRPr="00A837C9">
        <w:rPr>
          <w:rFonts w:ascii="Tahoma" w:hAnsi="Tahoma" w:cs="Tahoma"/>
          <w:sz w:val="22"/>
          <w:szCs w:val="22"/>
        </w:rPr>
        <w:t>že</w:t>
      </w:r>
      <w:r w:rsidR="001119E3">
        <w:rPr>
          <w:rFonts w:ascii="Tahoma" w:hAnsi="Tahoma" w:cs="Tahoma"/>
          <w:sz w:val="22"/>
          <w:szCs w:val="22"/>
        </w:rPr>
        <w:t> </w:t>
      </w:r>
      <w:r w:rsidR="00B11D7E" w:rsidRPr="00A837C9">
        <w:rPr>
          <w:rFonts w:ascii="Tahoma" w:hAnsi="Tahoma" w:cs="Tahoma"/>
          <w:sz w:val="22"/>
          <w:szCs w:val="22"/>
        </w:rPr>
        <w:t xml:space="preserve">předmětem smlouvy jsou v takovém případě aktivity a výstupy, které budou tvořit součást projektu </w:t>
      </w:r>
      <w:r w:rsidR="00B11D7E">
        <w:rPr>
          <w:rFonts w:ascii="Tahoma" w:hAnsi="Tahoma" w:cs="Tahoma"/>
          <w:sz w:val="22"/>
          <w:szCs w:val="22"/>
        </w:rPr>
        <w:t xml:space="preserve">pod názvem </w:t>
      </w:r>
      <w:r w:rsidR="00B11D7E" w:rsidRPr="00A837C9">
        <w:rPr>
          <w:rFonts w:ascii="Tahoma" w:hAnsi="Tahoma" w:cs="Tahoma"/>
          <w:sz w:val="22"/>
          <w:szCs w:val="22"/>
        </w:rPr>
        <w:t>„</w:t>
      </w:r>
      <w:r w:rsidR="00B11D7E">
        <w:rPr>
          <w:rFonts w:ascii="Tahoma" w:hAnsi="Tahoma" w:cs="Tahoma"/>
          <w:sz w:val="22"/>
          <w:szCs w:val="22"/>
        </w:rPr>
        <w:t>Rekonstrukce cvičné kuchyně</w:t>
      </w:r>
      <w:r w:rsidR="00B11D7E" w:rsidRPr="00A837C9">
        <w:rPr>
          <w:rFonts w:ascii="Tahoma" w:hAnsi="Tahoma" w:cs="Tahoma"/>
          <w:sz w:val="22"/>
          <w:szCs w:val="22"/>
        </w:rPr>
        <w:t>“</w:t>
      </w:r>
      <w:r w:rsidR="00B11D7E">
        <w:rPr>
          <w:rFonts w:ascii="Tahoma" w:hAnsi="Tahoma" w:cs="Tahoma"/>
          <w:sz w:val="22"/>
          <w:szCs w:val="22"/>
        </w:rPr>
        <w:t xml:space="preserve"> s registračním číslem CZ.10.03.01/00/23_007/0000275</w:t>
      </w:r>
      <w:r w:rsidR="00B11D7E" w:rsidRPr="00A837C9">
        <w:rPr>
          <w:rFonts w:ascii="Tahoma" w:hAnsi="Tahoma" w:cs="Tahoma"/>
          <w:sz w:val="22"/>
          <w:szCs w:val="22"/>
        </w:rPr>
        <w:t xml:space="preserve"> předloženého v rámci OPST (dále také „</w:t>
      </w:r>
      <w:r w:rsidR="00B11D7E" w:rsidRPr="00B11D7E">
        <w:rPr>
          <w:rFonts w:ascii="Tahoma" w:hAnsi="Tahoma" w:cs="Tahoma"/>
          <w:b/>
          <w:bCs/>
          <w:i/>
          <w:iCs/>
          <w:sz w:val="22"/>
          <w:szCs w:val="22"/>
        </w:rPr>
        <w:t>projekt</w:t>
      </w:r>
      <w:r w:rsidR="00B11D7E" w:rsidRPr="00A837C9">
        <w:rPr>
          <w:rFonts w:ascii="Tahoma" w:hAnsi="Tahoma" w:cs="Tahoma"/>
          <w:sz w:val="22"/>
          <w:szCs w:val="22"/>
        </w:rPr>
        <w:t>“).</w:t>
      </w:r>
    </w:p>
    <w:p w14:paraId="129EB3FE" w14:textId="647B8843" w:rsidR="00B11D7E" w:rsidRDefault="00F820F2" w:rsidP="00B11D7E">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S ohledem na skutečnost, že je</w:t>
      </w:r>
      <w:r w:rsidR="00B11D7E">
        <w:rPr>
          <w:rFonts w:ascii="Tahoma" w:hAnsi="Tahoma" w:cs="Tahoma"/>
          <w:sz w:val="22"/>
          <w:szCs w:val="22"/>
        </w:rPr>
        <w:t xml:space="preserve"> předmět smlouvy spolufinancován dle odst. 8 tohoto článku smlouvy zavazuje se zhotovitel:</w:t>
      </w:r>
    </w:p>
    <w:p w14:paraId="6D6BE353" w14:textId="22E81E25" w:rsidR="00B11D7E" w:rsidRPr="00920118" w:rsidRDefault="00B11D7E" w:rsidP="00B11D7E">
      <w:pPr>
        <w:pStyle w:val="OdstavecSmlouvy"/>
        <w:widowControl w:val="0"/>
        <w:numPr>
          <w:ilvl w:val="0"/>
          <w:numId w:val="55"/>
        </w:numPr>
        <w:spacing w:before="120"/>
        <w:ind w:left="709" w:hanging="425"/>
        <w:rPr>
          <w:rFonts w:ascii="Tahoma" w:hAnsi="Tahoma" w:cs="Tahoma"/>
          <w:sz w:val="22"/>
          <w:szCs w:val="22"/>
        </w:rPr>
      </w:pPr>
      <w:r w:rsidRPr="00920118">
        <w:rPr>
          <w:rFonts w:ascii="Tahoma" w:hAnsi="Tahoma" w:cs="Tahoma"/>
          <w:sz w:val="22"/>
          <w:szCs w:val="22"/>
        </w:rPr>
        <w:t xml:space="preserve">předem projednávat rovněž se zástupcem </w:t>
      </w:r>
      <w:r>
        <w:rPr>
          <w:rFonts w:ascii="Tahoma" w:hAnsi="Tahoma" w:cs="Tahoma"/>
          <w:sz w:val="22"/>
          <w:szCs w:val="22"/>
        </w:rPr>
        <w:t>objednatele</w:t>
      </w:r>
      <w:r w:rsidRPr="00920118">
        <w:rPr>
          <w:rFonts w:ascii="Tahoma" w:hAnsi="Tahoma" w:cs="Tahoma"/>
          <w:sz w:val="22"/>
          <w:szCs w:val="22"/>
        </w:rPr>
        <w:t xml:space="preserve"> jakoukoliv změnu prováděnou při zajištění předmětu</w:t>
      </w:r>
      <w:r>
        <w:rPr>
          <w:rFonts w:ascii="Tahoma" w:hAnsi="Tahoma" w:cs="Tahoma"/>
          <w:sz w:val="22"/>
          <w:szCs w:val="22"/>
        </w:rPr>
        <w:t xml:space="preserve"> </w:t>
      </w:r>
      <w:r w:rsidRPr="00920118">
        <w:rPr>
          <w:rFonts w:ascii="Tahoma" w:hAnsi="Tahoma" w:cs="Tahoma"/>
          <w:sz w:val="22"/>
          <w:szCs w:val="22"/>
        </w:rPr>
        <w:t>plnění, a to jak změnu oproti této smlouvě, tak i změnu oproti zadávací</w:t>
      </w:r>
      <w:r>
        <w:rPr>
          <w:rFonts w:ascii="Tahoma" w:hAnsi="Tahoma" w:cs="Tahoma"/>
          <w:sz w:val="22"/>
          <w:szCs w:val="22"/>
        </w:rPr>
        <w:t xml:space="preserve"> </w:t>
      </w:r>
      <w:r w:rsidRPr="00920118">
        <w:rPr>
          <w:rFonts w:ascii="Tahoma" w:hAnsi="Tahoma" w:cs="Tahoma"/>
          <w:sz w:val="22"/>
          <w:szCs w:val="22"/>
        </w:rPr>
        <w:t>dokumentaci,</w:t>
      </w:r>
    </w:p>
    <w:p w14:paraId="5EFCCF00" w14:textId="223224BE" w:rsidR="00B11D7E" w:rsidRPr="00920118" w:rsidRDefault="00B11D7E" w:rsidP="00B11D7E">
      <w:pPr>
        <w:pStyle w:val="OdstavecSmlouvy"/>
        <w:widowControl w:val="0"/>
        <w:numPr>
          <w:ilvl w:val="0"/>
          <w:numId w:val="55"/>
        </w:numPr>
        <w:spacing w:before="120"/>
        <w:ind w:left="709" w:hanging="425"/>
        <w:rPr>
          <w:rFonts w:ascii="Tahoma" w:hAnsi="Tahoma" w:cs="Tahoma"/>
          <w:sz w:val="22"/>
          <w:szCs w:val="22"/>
        </w:rPr>
      </w:pPr>
      <w:r w:rsidRPr="00920118">
        <w:rPr>
          <w:rFonts w:ascii="Tahoma" w:hAnsi="Tahoma" w:cs="Tahoma"/>
          <w:sz w:val="22"/>
          <w:szCs w:val="22"/>
        </w:rPr>
        <w:t xml:space="preserve">umožnit zaměstnancům nebo zmocněncům poskytovatele dotace </w:t>
      </w:r>
      <w:r>
        <w:rPr>
          <w:rFonts w:ascii="Tahoma" w:hAnsi="Tahoma" w:cs="Tahoma"/>
          <w:sz w:val="22"/>
          <w:szCs w:val="22"/>
        </w:rPr>
        <w:t>–</w:t>
      </w:r>
      <w:r w:rsidRPr="00920118">
        <w:rPr>
          <w:rFonts w:ascii="Tahoma" w:hAnsi="Tahoma" w:cs="Tahoma"/>
          <w:sz w:val="22"/>
          <w:szCs w:val="22"/>
        </w:rPr>
        <w:t xml:space="preserve"> Ministerstva</w:t>
      </w:r>
      <w:r>
        <w:rPr>
          <w:rFonts w:ascii="Tahoma" w:hAnsi="Tahoma" w:cs="Tahoma"/>
          <w:sz w:val="22"/>
          <w:szCs w:val="22"/>
        </w:rPr>
        <w:t xml:space="preserve"> </w:t>
      </w:r>
      <w:r w:rsidRPr="00920118">
        <w:rPr>
          <w:rFonts w:ascii="Tahoma" w:hAnsi="Tahoma" w:cs="Tahoma"/>
          <w:sz w:val="22"/>
          <w:szCs w:val="22"/>
        </w:rPr>
        <w:t>životního prostředí, a dalších subjektů, Ministerstva pro místní rozvoj ČR,</w:t>
      </w:r>
      <w:r>
        <w:rPr>
          <w:rFonts w:ascii="Tahoma" w:hAnsi="Tahoma" w:cs="Tahoma"/>
          <w:sz w:val="22"/>
          <w:szCs w:val="22"/>
        </w:rPr>
        <w:t xml:space="preserve"> </w:t>
      </w:r>
      <w:r w:rsidRPr="00920118">
        <w:rPr>
          <w:rFonts w:ascii="Tahoma" w:hAnsi="Tahoma" w:cs="Tahoma"/>
          <w:sz w:val="22"/>
          <w:szCs w:val="22"/>
        </w:rPr>
        <w:t>Ministerstva financí ČR, auditního orgánu, Evropské komise, Evropského účetního</w:t>
      </w:r>
      <w:r>
        <w:rPr>
          <w:rFonts w:ascii="Tahoma" w:hAnsi="Tahoma" w:cs="Tahoma"/>
          <w:sz w:val="22"/>
          <w:szCs w:val="22"/>
        </w:rPr>
        <w:t xml:space="preserve"> </w:t>
      </w:r>
      <w:r w:rsidRPr="00920118">
        <w:rPr>
          <w:rFonts w:ascii="Tahoma" w:hAnsi="Tahoma" w:cs="Tahoma"/>
          <w:sz w:val="22"/>
          <w:szCs w:val="22"/>
        </w:rPr>
        <w:t>dvora, Nejvyššího kontrolního úřadu, finančního úřadu, Národního fondu,</w:t>
      </w:r>
      <w:r>
        <w:rPr>
          <w:rFonts w:ascii="Tahoma" w:hAnsi="Tahoma" w:cs="Tahoma"/>
          <w:sz w:val="22"/>
          <w:szCs w:val="22"/>
        </w:rPr>
        <w:t xml:space="preserve"> </w:t>
      </w:r>
      <w:r w:rsidRPr="00920118">
        <w:rPr>
          <w:rFonts w:ascii="Tahoma" w:hAnsi="Tahoma" w:cs="Tahoma"/>
          <w:sz w:val="22"/>
          <w:szCs w:val="22"/>
        </w:rPr>
        <w:t>Evropského úřadu pro potírání podvodného jednání i jiných oprávněných orgánů</w:t>
      </w:r>
      <w:r>
        <w:rPr>
          <w:rFonts w:ascii="Tahoma" w:hAnsi="Tahoma" w:cs="Tahoma"/>
          <w:sz w:val="22"/>
          <w:szCs w:val="22"/>
        </w:rPr>
        <w:t xml:space="preserve"> </w:t>
      </w:r>
      <w:r w:rsidRPr="00920118">
        <w:rPr>
          <w:rFonts w:ascii="Tahoma" w:hAnsi="Tahoma" w:cs="Tahoma"/>
          <w:sz w:val="22"/>
          <w:szCs w:val="22"/>
        </w:rPr>
        <w:t>státní správy vstup do objektu a</w:t>
      </w:r>
      <w:r w:rsidR="001119E3">
        <w:rPr>
          <w:rFonts w:ascii="Tahoma" w:hAnsi="Tahoma" w:cs="Tahoma"/>
          <w:sz w:val="22"/>
          <w:szCs w:val="22"/>
        </w:rPr>
        <w:t> </w:t>
      </w:r>
      <w:r w:rsidRPr="00920118">
        <w:rPr>
          <w:rFonts w:ascii="Tahoma" w:hAnsi="Tahoma" w:cs="Tahoma"/>
          <w:sz w:val="22"/>
          <w:szCs w:val="22"/>
        </w:rPr>
        <w:t>kontrolu dokladů souvisejících s</w:t>
      </w:r>
      <w:r>
        <w:rPr>
          <w:rFonts w:ascii="Tahoma" w:hAnsi="Tahoma" w:cs="Tahoma"/>
          <w:sz w:val="22"/>
          <w:szCs w:val="22"/>
        </w:rPr>
        <w:t> </w:t>
      </w:r>
      <w:r w:rsidRPr="00920118">
        <w:rPr>
          <w:rFonts w:ascii="Tahoma" w:hAnsi="Tahoma" w:cs="Tahoma"/>
          <w:sz w:val="22"/>
          <w:szCs w:val="22"/>
        </w:rPr>
        <w:t>projektem</w:t>
      </w:r>
      <w:r>
        <w:rPr>
          <w:rFonts w:ascii="Tahoma" w:hAnsi="Tahoma" w:cs="Tahoma"/>
          <w:sz w:val="22"/>
          <w:szCs w:val="22"/>
        </w:rPr>
        <w:t>,</w:t>
      </w:r>
    </w:p>
    <w:p w14:paraId="239E29EA" w14:textId="35CE9BDA" w:rsidR="00B11D7E" w:rsidRPr="00920118" w:rsidRDefault="00B11D7E" w:rsidP="00B11D7E">
      <w:pPr>
        <w:pStyle w:val="OdstavecSmlouvy"/>
        <w:widowControl w:val="0"/>
        <w:numPr>
          <w:ilvl w:val="0"/>
          <w:numId w:val="55"/>
        </w:numPr>
        <w:spacing w:before="120"/>
        <w:ind w:left="709" w:hanging="425"/>
        <w:rPr>
          <w:rFonts w:ascii="Tahoma" w:hAnsi="Tahoma" w:cs="Tahoma"/>
          <w:sz w:val="22"/>
          <w:szCs w:val="22"/>
        </w:rPr>
      </w:pPr>
      <w:r w:rsidRPr="00920118">
        <w:rPr>
          <w:rFonts w:ascii="Tahoma" w:hAnsi="Tahoma" w:cs="Tahoma"/>
          <w:sz w:val="22"/>
          <w:szCs w:val="22"/>
        </w:rPr>
        <w:t>vytvořit podmínky k provedení kontroly vztahující se k realizaci projektu, poskytnout</w:t>
      </w:r>
      <w:r>
        <w:rPr>
          <w:rFonts w:ascii="Tahoma" w:hAnsi="Tahoma" w:cs="Tahoma"/>
          <w:sz w:val="22"/>
          <w:szCs w:val="22"/>
        </w:rPr>
        <w:t xml:space="preserve"> </w:t>
      </w:r>
      <w:r w:rsidRPr="00920118">
        <w:rPr>
          <w:rFonts w:ascii="Tahoma" w:hAnsi="Tahoma" w:cs="Tahoma"/>
          <w:sz w:val="22"/>
          <w:szCs w:val="22"/>
        </w:rPr>
        <w:t>veškeré doklady vážící se k realizaci projektu, umožnit průběžné ověřování souladu</w:t>
      </w:r>
      <w:r>
        <w:rPr>
          <w:rFonts w:ascii="Tahoma" w:hAnsi="Tahoma" w:cs="Tahoma"/>
          <w:sz w:val="22"/>
          <w:szCs w:val="22"/>
        </w:rPr>
        <w:t xml:space="preserve"> </w:t>
      </w:r>
      <w:r w:rsidRPr="00920118">
        <w:rPr>
          <w:rFonts w:ascii="Tahoma" w:hAnsi="Tahoma" w:cs="Tahoma"/>
          <w:sz w:val="22"/>
          <w:szCs w:val="22"/>
        </w:rPr>
        <w:t>údajů o realizaci projektu uváděných ve zprávách o realizaci projektu se skutečným</w:t>
      </w:r>
      <w:r>
        <w:rPr>
          <w:rFonts w:ascii="Tahoma" w:hAnsi="Tahoma" w:cs="Tahoma"/>
          <w:sz w:val="22"/>
          <w:szCs w:val="22"/>
        </w:rPr>
        <w:t xml:space="preserve"> </w:t>
      </w:r>
      <w:r w:rsidRPr="00920118">
        <w:rPr>
          <w:rFonts w:ascii="Tahoma" w:hAnsi="Tahoma" w:cs="Tahoma"/>
          <w:sz w:val="22"/>
          <w:szCs w:val="22"/>
        </w:rPr>
        <w:t>stavem v místě jeho realizace a poskytnout součinnost všem osobám oprávněným</w:t>
      </w:r>
      <w:r>
        <w:rPr>
          <w:rFonts w:ascii="Tahoma" w:hAnsi="Tahoma" w:cs="Tahoma"/>
          <w:sz w:val="22"/>
          <w:szCs w:val="22"/>
        </w:rPr>
        <w:t xml:space="preserve"> </w:t>
      </w:r>
      <w:r w:rsidRPr="00920118">
        <w:rPr>
          <w:rFonts w:ascii="Tahoma" w:hAnsi="Tahoma" w:cs="Tahoma"/>
          <w:sz w:val="22"/>
          <w:szCs w:val="22"/>
        </w:rPr>
        <w:t>k</w:t>
      </w:r>
      <w:r w:rsidR="001119E3">
        <w:rPr>
          <w:rFonts w:ascii="Tahoma" w:hAnsi="Tahoma" w:cs="Tahoma"/>
          <w:sz w:val="22"/>
          <w:szCs w:val="22"/>
        </w:rPr>
        <w:t> </w:t>
      </w:r>
      <w:r w:rsidRPr="00920118">
        <w:rPr>
          <w:rFonts w:ascii="Tahoma" w:hAnsi="Tahoma" w:cs="Tahoma"/>
          <w:sz w:val="22"/>
          <w:szCs w:val="22"/>
        </w:rPr>
        <w:t>provádění kontroly. Těmito oprávněnými osobami jsou poskytovatel dotace,</w:t>
      </w:r>
      <w:r>
        <w:rPr>
          <w:rFonts w:ascii="Tahoma" w:hAnsi="Tahoma" w:cs="Tahoma"/>
          <w:sz w:val="22"/>
          <w:szCs w:val="22"/>
        </w:rPr>
        <w:t xml:space="preserve"> </w:t>
      </w:r>
      <w:r w:rsidRPr="00920118">
        <w:rPr>
          <w:rFonts w:ascii="Tahoma" w:hAnsi="Tahoma" w:cs="Tahoma"/>
          <w:sz w:val="22"/>
          <w:szCs w:val="22"/>
        </w:rPr>
        <w:t>územní finanční orgány, Ministerstvo financí ČR, Nejvyšší kontrolní úřad, Evropská</w:t>
      </w:r>
      <w:r>
        <w:rPr>
          <w:rFonts w:ascii="Tahoma" w:hAnsi="Tahoma" w:cs="Tahoma"/>
          <w:sz w:val="22"/>
          <w:szCs w:val="22"/>
        </w:rPr>
        <w:t xml:space="preserve"> </w:t>
      </w:r>
      <w:r w:rsidRPr="00920118">
        <w:rPr>
          <w:rFonts w:ascii="Tahoma" w:hAnsi="Tahoma" w:cs="Tahoma"/>
          <w:sz w:val="22"/>
          <w:szCs w:val="22"/>
        </w:rPr>
        <w:t>komise a</w:t>
      </w:r>
      <w:r w:rsidR="001119E3">
        <w:rPr>
          <w:rFonts w:ascii="Tahoma" w:hAnsi="Tahoma" w:cs="Tahoma"/>
          <w:sz w:val="22"/>
          <w:szCs w:val="22"/>
        </w:rPr>
        <w:t> </w:t>
      </w:r>
      <w:r w:rsidRPr="00920118">
        <w:rPr>
          <w:rFonts w:ascii="Tahoma" w:hAnsi="Tahoma" w:cs="Tahoma"/>
          <w:sz w:val="22"/>
          <w:szCs w:val="22"/>
        </w:rPr>
        <w:t>Evropský účetní dvůr, případně další orgány oprávněné k výkonu kontroly,</w:t>
      </w:r>
    </w:p>
    <w:p w14:paraId="05BAB39A" w14:textId="7D136361" w:rsidR="00B11D7E" w:rsidRPr="00920118" w:rsidRDefault="00B11D7E" w:rsidP="00B11D7E">
      <w:pPr>
        <w:pStyle w:val="OdstavecSmlouvy"/>
        <w:widowControl w:val="0"/>
        <w:numPr>
          <w:ilvl w:val="0"/>
          <w:numId w:val="55"/>
        </w:numPr>
        <w:spacing w:before="120"/>
        <w:ind w:left="709" w:hanging="425"/>
        <w:rPr>
          <w:rFonts w:ascii="Tahoma" w:hAnsi="Tahoma" w:cs="Tahoma"/>
          <w:sz w:val="22"/>
          <w:szCs w:val="22"/>
        </w:rPr>
      </w:pPr>
      <w:r w:rsidRPr="00920118">
        <w:rPr>
          <w:rFonts w:ascii="Tahoma" w:hAnsi="Tahoma" w:cs="Tahoma"/>
          <w:sz w:val="22"/>
          <w:szCs w:val="22"/>
        </w:rPr>
        <w:t>uchovávat odpovídajícím způsobem v souladu se zákonem č. 499/2004 Sb.,</w:t>
      </w:r>
      <w:r w:rsidR="001119E3">
        <w:rPr>
          <w:rFonts w:ascii="Tahoma" w:hAnsi="Tahoma" w:cs="Tahoma"/>
          <w:sz w:val="22"/>
          <w:szCs w:val="22"/>
        </w:rPr>
        <w:t> </w:t>
      </w:r>
      <w:r w:rsidRPr="00920118">
        <w:rPr>
          <w:rFonts w:ascii="Tahoma" w:hAnsi="Tahoma" w:cs="Tahoma"/>
          <w:sz w:val="22"/>
          <w:szCs w:val="22"/>
        </w:rPr>
        <w:t>o</w:t>
      </w:r>
      <w:r w:rsidR="001119E3">
        <w:rPr>
          <w:rFonts w:ascii="Tahoma" w:hAnsi="Tahoma" w:cs="Tahoma"/>
          <w:sz w:val="22"/>
          <w:szCs w:val="22"/>
        </w:rPr>
        <w:t> </w:t>
      </w:r>
      <w:r w:rsidRPr="00920118">
        <w:rPr>
          <w:rFonts w:ascii="Tahoma" w:hAnsi="Tahoma" w:cs="Tahoma"/>
          <w:sz w:val="22"/>
          <w:szCs w:val="22"/>
        </w:rPr>
        <w:t>archivnictví a spisové službě a o změně některých zákonů, ve znění pozdějších</w:t>
      </w:r>
      <w:r>
        <w:rPr>
          <w:rFonts w:ascii="Tahoma" w:hAnsi="Tahoma" w:cs="Tahoma"/>
          <w:sz w:val="22"/>
          <w:szCs w:val="22"/>
        </w:rPr>
        <w:t xml:space="preserve"> </w:t>
      </w:r>
      <w:r w:rsidRPr="00920118">
        <w:rPr>
          <w:rFonts w:ascii="Tahoma" w:hAnsi="Tahoma" w:cs="Tahoma"/>
          <w:sz w:val="22"/>
          <w:szCs w:val="22"/>
        </w:rPr>
        <w:t>předpisů, a v souladu se zákonem č. 563/1991 Sb., o účetnictví, ve znění pozdějších</w:t>
      </w:r>
      <w:r>
        <w:rPr>
          <w:rFonts w:ascii="Tahoma" w:hAnsi="Tahoma" w:cs="Tahoma"/>
          <w:sz w:val="22"/>
          <w:szCs w:val="22"/>
        </w:rPr>
        <w:t xml:space="preserve"> </w:t>
      </w:r>
      <w:r w:rsidRPr="00920118">
        <w:rPr>
          <w:rFonts w:ascii="Tahoma" w:hAnsi="Tahoma" w:cs="Tahoma"/>
          <w:sz w:val="22"/>
          <w:szCs w:val="22"/>
        </w:rPr>
        <w:t>předpisů, a v souladu s obecnými pravidly pro žadatele a příjemce pro OPST</w:t>
      </w:r>
      <w:r>
        <w:rPr>
          <w:rFonts w:ascii="Tahoma" w:hAnsi="Tahoma" w:cs="Tahoma"/>
          <w:sz w:val="22"/>
          <w:szCs w:val="22"/>
        </w:rPr>
        <w:t xml:space="preserve"> </w:t>
      </w:r>
      <w:r w:rsidRPr="00920118">
        <w:rPr>
          <w:rFonts w:ascii="Tahoma" w:hAnsi="Tahoma" w:cs="Tahoma"/>
          <w:sz w:val="22"/>
          <w:szCs w:val="22"/>
        </w:rPr>
        <w:t>po dobu do roku 2035 včetně veškeré originály účetních dokladů, smlouvu včetně</w:t>
      </w:r>
      <w:r>
        <w:rPr>
          <w:rFonts w:ascii="Tahoma" w:hAnsi="Tahoma" w:cs="Tahoma"/>
          <w:sz w:val="22"/>
          <w:szCs w:val="22"/>
        </w:rPr>
        <w:t xml:space="preserve"> </w:t>
      </w:r>
      <w:r w:rsidRPr="00920118">
        <w:rPr>
          <w:rFonts w:ascii="Tahoma" w:hAnsi="Tahoma" w:cs="Tahoma"/>
          <w:sz w:val="22"/>
          <w:szCs w:val="22"/>
        </w:rPr>
        <w:t>jejích dodatků a další originály dokumentů, vztahujících se k projektu. Pokud je</w:t>
      </w:r>
      <w:r>
        <w:rPr>
          <w:rFonts w:ascii="Tahoma" w:hAnsi="Tahoma" w:cs="Tahoma"/>
          <w:sz w:val="22"/>
          <w:szCs w:val="22"/>
        </w:rPr>
        <w:t xml:space="preserve"> </w:t>
      </w:r>
      <w:r w:rsidRPr="00920118">
        <w:rPr>
          <w:rFonts w:ascii="Tahoma" w:hAnsi="Tahoma" w:cs="Tahoma"/>
          <w:sz w:val="22"/>
          <w:szCs w:val="22"/>
        </w:rPr>
        <w:t>v českých právních předpisech stanovena lhůta delší než v evropských předpisech,</w:t>
      </w:r>
      <w:r>
        <w:rPr>
          <w:rFonts w:ascii="Tahoma" w:hAnsi="Tahoma" w:cs="Tahoma"/>
          <w:sz w:val="22"/>
          <w:szCs w:val="22"/>
        </w:rPr>
        <w:t xml:space="preserve"> </w:t>
      </w:r>
      <w:r w:rsidRPr="00920118">
        <w:rPr>
          <w:rFonts w:ascii="Tahoma" w:hAnsi="Tahoma" w:cs="Tahoma"/>
          <w:sz w:val="22"/>
          <w:szCs w:val="22"/>
        </w:rPr>
        <w:t>musí být použita pro</w:t>
      </w:r>
      <w:r w:rsidR="001119E3">
        <w:rPr>
          <w:rFonts w:ascii="Tahoma" w:hAnsi="Tahoma" w:cs="Tahoma"/>
          <w:sz w:val="22"/>
          <w:szCs w:val="22"/>
        </w:rPr>
        <w:t> </w:t>
      </w:r>
      <w:r w:rsidRPr="00920118">
        <w:rPr>
          <w:rFonts w:ascii="Tahoma" w:hAnsi="Tahoma" w:cs="Tahoma"/>
          <w:sz w:val="22"/>
          <w:szCs w:val="22"/>
        </w:rPr>
        <w:t>úschovu delší lhůta.</w:t>
      </w:r>
    </w:p>
    <w:p w14:paraId="6688DA42" w14:textId="16203C77" w:rsidR="00B11D7E" w:rsidRDefault="00B11D7E" w:rsidP="00B11D7E">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920118">
        <w:rPr>
          <w:rFonts w:ascii="Tahoma" w:hAnsi="Tahoma" w:cs="Tahoma"/>
          <w:sz w:val="22"/>
          <w:szCs w:val="22"/>
        </w:rPr>
        <w:t xml:space="preserve">Dále bude </w:t>
      </w:r>
      <w:r w:rsidRPr="00B11D7E">
        <w:rPr>
          <w:rFonts w:ascii="Tahoma" w:hAnsi="Tahoma" w:cs="Tahoma"/>
          <w:sz w:val="22"/>
          <w:szCs w:val="22"/>
        </w:rPr>
        <w:t>předmět plnění reflektovat aktuálně dostupné a platné metodické dokumenty,</w:t>
      </w:r>
      <w:r w:rsidR="001119E3">
        <w:rPr>
          <w:rFonts w:ascii="Tahoma" w:hAnsi="Tahoma" w:cs="Tahoma"/>
          <w:sz w:val="22"/>
          <w:szCs w:val="22"/>
        </w:rPr>
        <w:t> </w:t>
      </w:r>
      <w:r w:rsidRPr="00B11D7E">
        <w:rPr>
          <w:rFonts w:ascii="Tahoma" w:hAnsi="Tahoma" w:cs="Tahoma"/>
          <w:sz w:val="22"/>
          <w:szCs w:val="22"/>
        </w:rPr>
        <w:t xml:space="preserve">směrnice a příručky OPST včetně podmínek výzvy č. 10_23_007 Odborné učebny ve středních školách (dostupné na </w:t>
      </w:r>
      <w:hyperlink r:id="rId11" w:history="1">
        <w:r w:rsidRPr="001119E3">
          <w:rPr>
            <w:rStyle w:val="Hypertextovodkaz"/>
            <w:rFonts w:ascii="Tahoma" w:hAnsi="Tahoma" w:cs="Tahoma"/>
            <w:sz w:val="22"/>
            <w:szCs w:val="22"/>
          </w:rPr>
          <w:t>https://opst.cz/dotace/7-vyzva/</w:t>
        </w:r>
      </w:hyperlink>
      <w:r w:rsidRPr="00B11D7E">
        <w:rPr>
          <w:rFonts w:ascii="Tahoma" w:hAnsi="Tahoma" w:cs="Tahoma"/>
          <w:sz w:val="22"/>
          <w:szCs w:val="22"/>
        </w:rPr>
        <w:t>).</w:t>
      </w:r>
    </w:p>
    <w:p w14:paraId="196B7F0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lastRenderedPageBreak/>
        <w:t>III.</w:t>
      </w:r>
      <w:r w:rsidR="00A045E6">
        <w:rPr>
          <w:rFonts w:ascii="Tahoma" w:hAnsi="Tahoma" w:cs="Tahoma"/>
          <w:b/>
          <w:sz w:val="22"/>
          <w:szCs w:val="22"/>
        </w:rPr>
        <w:br/>
      </w:r>
      <w:r w:rsidRPr="00A045E6">
        <w:rPr>
          <w:rFonts w:ascii="Tahoma" w:hAnsi="Tahoma" w:cs="Tahoma"/>
          <w:b/>
          <w:sz w:val="22"/>
          <w:szCs w:val="22"/>
        </w:rPr>
        <w:t>Předmět smlouvy</w:t>
      </w:r>
    </w:p>
    <w:p w14:paraId="4BF46DE8" w14:textId="5D2CD7B8" w:rsidR="004A2DDB" w:rsidRPr="00005B76" w:rsidRDefault="004A2DDB" w:rsidP="00A5613D">
      <w:pPr>
        <w:numPr>
          <w:ilvl w:val="0"/>
          <w:numId w:val="18"/>
        </w:numPr>
        <w:tabs>
          <w:tab w:val="clear" w:pos="360"/>
        </w:tabs>
        <w:spacing w:before="120"/>
        <w:jc w:val="both"/>
        <w:rPr>
          <w:rFonts w:ascii="Tahoma" w:hAnsi="Tahoma" w:cs="Tahoma"/>
          <w:sz w:val="22"/>
          <w:szCs w:val="22"/>
        </w:rPr>
      </w:pPr>
      <w:r w:rsidRPr="00005B76">
        <w:rPr>
          <w:rFonts w:ascii="Tahoma" w:hAnsi="Tahoma" w:cs="Tahoma"/>
          <w:sz w:val="22"/>
          <w:szCs w:val="22"/>
        </w:rPr>
        <w:t>Zhotovitel se zavazuje provést pro</w:t>
      </w:r>
      <w:r w:rsidR="00443DFF" w:rsidRPr="00005B76">
        <w:rPr>
          <w:rFonts w:ascii="Tahoma" w:hAnsi="Tahoma" w:cs="Tahoma"/>
          <w:sz w:val="22"/>
          <w:szCs w:val="22"/>
        </w:rPr>
        <w:t> </w:t>
      </w:r>
      <w:r w:rsidRPr="00005B76">
        <w:rPr>
          <w:rFonts w:ascii="Tahoma" w:hAnsi="Tahoma" w:cs="Tahoma"/>
          <w:sz w:val="22"/>
          <w:szCs w:val="22"/>
        </w:rPr>
        <w:t xml:space="preserve">objednatele </w:t>
      </w:r>
      <w:r w:rsidR="00443DFF" w:rsidRPr="00005B76">
        <w:rPr>
          <w:rFonts w:ascii="Tahoma" w:hAnsi="Tahoma" w:cs="Tahoma"/>
          <w:sz w:val="22"/>
          <w:szCs w:val="22"/>
        </w:rPr>
        <w:t>na </w:t>
      </w:r>
      <w:r w:rsidR="00D51E77" w:rsidRPr="00005B76">
        <w:rPr>
          <w:rFonts w:ascii="Tahoma" w:hAnsi="Tahoma" w:cs="Tahoma"/>
          <w:sz w:val="22"/>
          <w:szCs w:val="22"/>
        </w:rPr>
        <w:t>svůj náklad a</w:t>
      </w:r>
      <w:r w:rsidR="00443DFF" w:rsidRPr="00005B76">
        <w:rPr>
          <w:rFonts w:ascii="Tahoma" w:hAnsi="Tahoma" w:cs="Tahoma"/>
          <w:sz w:val="22"/>
          <w:szCs w:val="22"/>
        </w:rPr>
        <w:t> </w:t>
      </w:r>
      <w:r w:rsidR="00D51E77" w:rsidRPr="00005B76">
        <w:rPr>
          <w:rFonts w:ascii="Tahoma" w:hAnsi="Tahoma" w:cs="Tahoma"/>
          <w:sz w:val="22"/>
          <w:szCs w:val="22"/>
        </w:rPr>
        <w:t xml:space="preserve">nebezpečí </w:t>
      </w:r>
      <w:r w:rsidRPr="00005B76">
        <w:rPr>
          <w:rFonts w:ascii="Tahoma" w:hAnsi="Tahoma" w:cs="Tahoma"/>
          <w:sz w:val="22"/>
          <w:szCs w:val="22"/>
        </w:rPr>
        <w:t>stavbu „</w:t>
      </w:r>
      <w:r w:rsidR="001119E3">
        <w:rPr>
          <w:rFonts w:ascii="Tahoma" w:hAnsi="Tahoma" w:cs="Tahoma"/>
          <w:sz w:val="22"/>
          <w:szCs w:val="22"/>
        </w:rPr>
        <w:t>Rekonstrukce cvičné kuchyně</w:t>
      </w:r>
      <w:r w:rsidR="00005B76" w:rsidRPr="00005B76">
        <w:rPr>
          <w:rFonts w:ascii="Tahoma" w:hAnsi="Tahoma" w:cs="Tahoma"/>
          <w:sz w:val="22"/>
          <w:szCs w:val="22"/>
        </w:rPr>
        <w:t xml:space="preserve"> – Stavební práce</w:t>
      </w:r>
      <w:r w:rsidR="00CC649B">
        <w:rPr>
          <w:rFonts w:ascii="Tahoma" w:hAnsi="Tahoma" w:cs="Tahoma"/>
          <w:sz w:val="22"/>
          <w:szCs w:val="22"/>
        </w:rPr>
        <w:t xml:space="preserve"> II</w:t>
      </w:r>
      <w:r w:rsidRPr="00005B76">
        <w:rPr>
          <w:rFonts w:ascii="Tahoma" w:hAnsi="Tahoma" w:cs="Tahoma"/>
          <w:sz w:val="22"/>
          <w:szCs w:val="22"/>
        </w:rPr>
        <w:t>“ (dále jen „stavba“) v rozsahu dle:</w:t>
      </w:r>
    </w:p>
    <w:p w14:paraId="7B29329F" w14:textId="17AAF1B3" w:rsidR="004A2DDB" w:rsidRPr="00005B76" w:rsidRDefault="004A2DDB" w:rsidP="00A5613D">
      <w:pPr>
        <w:numPr>
          <w:ilvl w:val="0"/>
          <w:numId w:val="25"/>
        </w:numPr>
        <w:tabs>
          <w:tab w:val="clear" w:pos="2520"/>
          <w:tab w:val="num" w:pos="714"/>
        </w:tabs>
        <w:spacing w:before="60"/>
        <w:ind w:left="714" w:hanging="357"/>
        <w:jc w:val="both"/>
        <w:rPr>
          <w:rFonts w:ascii="Tahoma" w:hAnsi="Tahoma" w:cs="Tahoma"/>
          <w:sz w:val="22"/>
          <w:szCs w:val="22"/>
        </w:rPr>
      </w:pPr>
      <w:r w:rsidRPr="00005B76">
        <w:rPr>
          <w:rFonts w:ascii="Tahoma" w:hAnsi="Tahoma" w:cs="Tahoma"/>
          <w:sz w:val="22"/>
          <w:szCs w:val="22"/>
        </w:rPr>
        <w:t>projektové</w:t>
      </w:r>
      <w:r w:rsidRPr="00A045E6">
        <w:rPr>
          <w:rFonts w:ascii="Tahoma" w:hAnsi="Tahoma" w:cs="Tahoma"/>
          <w:sz w:val="22"/>
          <w:szCs w:val="22"/>
        </w:rPr>
        <w:t xml:space="preserve"> dokumentace stavby zpracované </w:t>
      </w:r>
      <w:r w:rsidRPr="00005B76">
        <w:rPr>
          <w:rFonts w:ascii="Tahoma" w:hAnsi="Tahoma" w:cs="Tahoma"/>
          <w:sz w:val="22"/>
          <w:szCs w:val="22"/>
        </w:rPr>
        <w:t>v</w:t>
      </w:r>
      <w:r w:rsidR="00005B76" w:rsidRPr="00005B76">
        <w:rPr>
          <w:rFonts w:ascii="Tahoma" w:hAnsi="Tahoma" w:cs="Tahoma"/>
          <w:sz w:val="22"/>
          <w:szCs w:val="22"/>
        </w:rPr>
        <w:t> </w:t>
      </w:r>
      <w:r w:rsidR="00005B76">
        <w:rPr>
          <w:rFonts w:ascii="Tahoma" w:hAnsi="Tahoma" w:cs="Tahoma"/>
          <w:sz w:val="22"/>
          <w:szCs w:val="22"/>
        </w:rPr>
        <w:t>1</w:t>
      </w:r>
      <w:r w:rsidR="001119E3">
        <w:rPr>
          <w:rFonts w:ascii="Tahoma" w:hAnsi="Tahoma" w:cs="Tahoma"/>
          <w:sz w:val="22"/>
          <w:szCs w:val="22"/>
        </w:rPr>
        <w:t>2</w:t>
      </w:r>
      <w:r w:rsidR="00005B76">
        <w:rPr>
          <w:rFonts w:ascii="Tahoma" w:hAnsi="Tahoma" w:cs="Tahoma"/>
          <w:sz w:val="22"/>
          <w:szCs w:val="22"/>
        </w:rPr>
        <w:t>/202</w:t>
      </w:r>
      <w:r w:rsidR="001119E3">
        <w:rPr>
          <w:rFonts w:ascii="Tahoma" w:hAnsi="Tahoma" w:cs="Tahoma"/>
          <w:sz w:val="22"/>
          <w:szCs w:val="22"/>
        </w:rPr>
        <w:t>1</w:t>
      </w:r>
      <w:r w:rsidR="00005B76">
        <w:rPr>
          <w:rFonts w:ascii="Tahoma" w:hAnsi="Tahoma" w:cs="Tahoma"/>
          <w:sz w:val="22"/>
          <w:szCs w:val="22"/>
        </w:rPr>
        <w:t xml:space="preserve"> </w:t>
      </w:r>
      <w:r w:rsidRPr="00A045E6">
        <w:rPr>
          <w:rFonts w:ascii="Tahoma" w:hAnsi="Tahoma" w:cs="Tahoma"/>
          <w:sz w:val="22"/>
          <w:szCs w:val="22"/>
        </w:rPr>
        <w:t xml:space="preserve">společností </w:t>
      </w:r>
      <w:r w:rsidR="00005B76" w:rsidRPr="00005B76">
        <w:rPr>
          <w:rFonts w:ascii="Tahoma" w:hAnsi="Tahoma" w:cs="Tahoma"/>
          <w:sz w:val="22"/>
          <w:szCs w:val="22"/>
        </w:rPr>
        <w:t>BKB Metal,</w:t>
      </w:r>
      <w:r w:rsidR="001119E3">
        <w:rPr>
          <w:rFonts w:ascii="Tahoma" w:hAnsi="Tahoma" w:cs="Tahoma"/>
          <w:sz w:val="22"/>
          <w:szCs w:val="22"/>
        </w:rPr>
        <w:t> </w:t>
      </w:r>
      <w:r w:rsidR="00005B76" w:rsidRPr="00005B76">
        <w:rPr>
          <w:rFonts w:ascii="Tahoma" w:hAnsi="Tahoma" w:cs="Tahoma"/>
          <w:sz w:val="22"/>
          <w:szCs w:val="22"/>
        </w:rPr>
        <w:t>a.s.,</w:t>
      </w:r>
      <w:r w:rsidR="001119E3">
        <w:rPr>
          <w:rFonts w:ascii="Tahoma" w:hAnsi="Tahoma" w:cs="Tahoma"/>
          <w:sz w:val="22"/>
          <w:szCs w:val="22"/>
        </w:rPr>
        <w:t> </w:t>
      </w:r>
      <w:r w:rsidR="00005B76" w:rsidRPr="00005B76">
        <w:rPr>
          <w:rFonts w:ascii="Tahoma" w:hAnsi="Tahoma" w:cs="Tahoma"/>
          <w:sz w:val="22"/>
          <w:szCs w:val="22"/>
        </w:rPr>
        <w:t>Hlubinská 917/20, 702 00 Ostrava – Moravská Ostrava, IČO: 253 55 643</w:t>
      </w:r>
      <w:r w:rsidR="00C6092E" w:rsidRPr="00005B76">
        <w:rPr>
          <w:rFonts w:ascii="Tahoma" w:hAnsi="Tahoma" w:cs="Tahoma"/>
          <w:sz w:val="22"/>
          <w:szCs w:val="22"/>
        </w:rPr>
        <w:t>,</w:t>
      </w:r>
    </w:p>
    <w:p w14:paraId="7687F9B1" w14:textId="77777777" w:rsidR="00C6092E" w:rsidRPr="00C6092E" w:rsidRDefault="00C6092E" w:rsidP="00A5613D">
      <w:pPr>
        <w:numPr>
          <w:ilvl w:val="0"/>
          <w:numId w:val="25"/>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14:paraId="6C650184" w14:textId="55E7AC0A" w:rsidR="004A2DDB" w:rsidRPr="00F820F2" w:rsidRDefault="004A2DDB" w:rsidP="00F820F2">
      <w:pPr>
        <w:numPr>
          <w:ilvl w:val="0"/>
          <w:numId w:val="25"/>
        </w:numPr>
        <w:tabs>
          <w:tab w:val="clear" w:pos="2520"/>
        </w:tabs>
        <w:spacing w:before="120"/>
        <w:ind w:left="709" w:hanging="283"/>
        <w:jc w:val="both"/>
        <w:rPr>
          <w:rFonts w:ascii="Tahoma" w:hAnsi="Tahoma" w:cs="Tahoma"/>
          <w:sz w:val="22"/>
          <w:szCs w:val="22"/>
        </w:rPr>
      </w:pPr>
      <w:r w:rsidRPr="00F820F2">
        <w:rPr>
          <w:rFonts w:ascii="Tahoma" w:hAnsi="Tahoma" w:cs="Tahoma"/>
          <w:sz w:val="22"/>
          <w:szCs w:val="22"/>
        </w:rPr>
        <w:t>předpisů upravujících provádění stavebníc</w:t>
      </w:r>
      <w:r w:rsidR="00281B1F" w:rsidRPr="00F820F2">
        <w:rPr>
          <w:rFonts w:ascii="Tahoma" w:hAnsi="Tahoma" w:cs="Tahoma"/>
          <w:sz w:val="22"/>
          <w:szCs w:val="22"/>
        </w:rPr>
        <w:t>h děl</w:t>
      </w:r>
      <w:r w:rsidR="00A66A27" w:rsidRPr="00F820F2">
        <w:rPr>
          <w:rFonts w:ascii="Tahoma" w:hAnsi="Tahoma" w:cs="Tahoma"/>
          <w:sz w:val="22"/>
          <w:szCs w:val="22"/>
        </w:rPr>
        <w:t>,</w:t>
      </w:r>
      <w:r w:rsidR="00281B1F" w:rsidRPr="00F820F2">
        <w:rPr>
          <w:rFonts w:ascii="Tahoma" w:hAnsi="Tahoma" w:cs="Tahoma"/>
          <w:sz w:val="22"/>
          <w:szCs w:val="22"/>
        </w:rPr>
        <w:t xml:space="preserve"> </w:t>
      </w:r>
      <w:r w:rsidR="00A66A27" w:rsidRPr="00F820F2">
        <w:rPr>
          <w:rFonts w:ascii="Tahoma" w:hAnsi="Tahoma" w:cs="Tahoma"/>
          <w:sz w:val="22"/>
          <w:szCs w:val="22"/>
        </w:rPr>
        <w:t xml:space="preserve">zejména dle zákona č. 183/2006 Sb., o územním plánování a stavebním řádu (stavební zákon), ve znění pozdějších předpisů a od okamžiku nabytí účinnosti zákona č. 283/2021 Sb., stavební zákon, ve znění pozdějších předpisů, dle tohoto zákona (zákon č. 183/2006 Sb. a zákon č. 283/2021 Sb. se dále jednotně označují jen jako „stavební zákon“) </w:t>
      </w:r>
      <w:r w:rsidR="00281B1F" w:rsidRPr="00F820F2">
        <w:rPr>
          <w:rFonts w:ascii="Tahoma" w:hAnsi="Tahoma" w:cs="Tahoma"/>
          <w:sz w:val="22"/>
          <w:szCs w:val="22"/>
        </w:rPr>
        <w:t>a ustanovení této smlouvy</w:t>
      </w:r>
      <w:r w:rsidR="00F820F2">
        <w:rPr>
          <w:rFonts w:ascii="Tahoma" w:hAnsi="Tahoma" w:cs="Tahoma"/>
          <w:sz w:val="22"/>
          <w:szCs w:val="22"/>
        </w:rPr>
        <w:t xml:space="preserve"> </w:t>
      </w:r>
      <w:r w:rsidRPr="00F820F2">
        <w:rPr>
          <w:rFonts w:ascii="Tahoma" w:hAnsi="Tahoma" w:cs="Tahoma"/>
          <w:sz w:val="22"/>
          <w:szCs w:val="22"/>
        </w:rPr>
        <w:t>(dále jen „dílo“).</w:t>
      </w:r>
    </w:p>
    <w:p w14:paraId="79F81C9C" w14:textId="77777777" w:rsidR="004A2DDB" w:rsidRPr="00A045E6" w:rsidRDefault="004A2DDB" w:rsidP="00A5613D">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3E6E9006" w14:textId="0B953F19" w:rsidR="004A2DDB" w:rsidRPr="00AA3365" w:rsidRDefault="004A2DDB" w:rsidP="40A21B9B">
      <w:pPr>
        <w:pStyle w:val="Zkladntext"/>
        <w:numPr>
          <w:ilvl w:val="0"/>
          <w:numId w:val="4"/>
        </w:numPr>
        <w:tabs>
          <w:tab w:val="clear" w:pos="540"/>
          <w:tab w:val="clear" w:pos="851"/>
          <w:tab w:val="clear" w:pos="1260"/>
          <w:tab w:val="clear" w:pos="1980"/>
          <w:tab w:val="clear" w:pos="3960"/>
          <w:tab w:val="left" w:pos="714"/>
        </w:tabs>
        <w:spacing w:before="60"/>
        <w:ind w:left="714" w:hanging="357"/>
        <w:rPr>
          <w:rFonts w:ascii="Tahoma" w:eastAsia="Tahoma" w:hAnsi="Tahoma" w:cs="Tahoma"/>
          <w:sz w:val="22"/>
          <w:szCs w:val="22"/>
        </w:rPr>
      </w:pPr>
      <w:r w:rsidRPr="40A21B9B">
        <w:rPr>
          <w:rFonts w:ascii="Tahoma" w:hAnsi="Tahoma" w:cs="Tahoma"/>
          <w:sz w:val="22"/>
          <w:szCs w:val="22"/>
        </w:rPr>
        <w:t xml:space="preserve">zpracování dokumentace skutečného provedení stavby ve třech vyhotoveních. Dokumentace skutečného provedení stavby budou objednateli dodány také 2x </w:t>
      </w:r>
      <w:r w:rsidR="00DB2B32">
        <w:rPr>
          <w:rFonts w:ascii="Tahoma" w:hAnsi="Tahoma" w:cs="Tahoma"/>
          <w:sz w:val="22"/>
          <w:szCs w:val="22"/>
        </w:rPr>
        <w:t xml:space="preserve">v elektronické podobě </w:t>
      </w:r>
      <w:r w:rsidR="00BE475A" w:rsidRPr="00775F19">
        <w:rPr>
          <w:rFonts w:ascii="Tahoma" w:hAnsi="Tahoma" w:cs="Tahoma"/>
          <w:sz w:val="22"/>
          <w:szCs w:val="22"/>
        </w:rPr>
        <w:t>na</w:t>
      </w:r>
      <w:r w:rsidR="00BE475A">
        <w:rPr>
          <w:rFonts w:ascii="Tahoma" w:hAnsi="Tahoma" w:cs="Tahoma"/>
          <w:sz w:val="22"/>
          <w:szCs w:val="22"/>
        </w:rPr>
        <w:t> přenosném datovém nosiči</w:t>
      </w:r>
      <w:r w:rsidR="00BE475A" w:rsidRPr="00D26814">
        <w:rPr>
          <w:rFonts w:ascii="Tahoma" w:hAnsi="Tahoma" w:cs="Tahoma"/>
          <w:snapToGrid w:val="0"/>
          <w:sz w:val="22"/>
          <w:szCs w:val="22"/>
        </w:rPr>
        <w:t xml:space="preserve">, jehož </w:t>
      </w:r>
      <w:r w:rsidR="00BE475A">
        <w:rPr>
          <w:rFonts w:ascii="Tahoma" w:hAnsi="Tahoma" w:cs="Tahoma"/>
          <w:snapToGrid w:val="0"/>
          <w:sz w:val="22"/>
          <w:szCs w:val="22"/>
        </w:rPr>
        <w:t xml:space="preserve">typ </w:t>
      </w:r>
      <w:r w:rsidR="00F5334C">
        <w:rPr>
          <w:rFonts w:ascii="Tahoma" w:hAnsi="Tahoma" w:cs="Tahoma"/>
          <w:snapToGrid w:val="0"/>
          <w:sz w:val="22"/>
          <w:szCs w:val="22"/>
        </w:rPr>
        <w:t xml:space="preserve">si smluvní strany dohodnou před předáním díla (např. CD, USB </w:t>
      </w:r>
      <w:proofErr w:type="spellStart"/>
      <w:r w:rsidR="00F5334C">
        <w:rPr>
          <w:rFonts w:ascii="Tahoma" w:hAnsi="Tahoma" w:cs="Tahoma"/>
          <w:snapToGrid w:val="0"/>
          <w:sz w:val="22"/>
          <w:szCs w:val="22"/>
        </w:rPr>
        <w:t>flash</w:t>
      </w:r>
      <w:proofErr w:type="spellEnd"/>
      <w:r w:rsidR="00F5334C">
        <w:rPr>
          <w:rFonts w:ascii="Tahoma" w:hAnsi="Tahoma" w:cs="Tahoma"/>
          <w:snapToGrid w:val="0"/>
          <w:sz w:val="22"/>
          <w:szCs w:val="22"/>
        </w:rPr>
        <w:t xml:space="preserve"> disk)</w:t>
      </w:r>
      <w:r w:rsidR="007C0471">
        <w:rPr>
          <w:rFonts w:ascii="Tahoma" w:hAnsi="Tahoma" w:cs="Tahoma"/>
          <w:snapToGrid w:val="0"/>
          <w:sz w:val="22"/>
          <w:szCs w:val="22"/>
        </w:rPr>
        <w:t>,</w:t>
      </w:r>
      <w:r w:rsidRPr="40A21B9B">
        <w:rPr>
          <w:rFonts w:ascii="Tahoma" w:hAnsi="Tahoma" w:cs="Tahoma"/>
          <w:sz w:val="22"/>
          <w:szCs w:val="22"/>
        </w:rPr>
        <w:t xml:space="preserve"> a </w:t>
      </w:r>
      <w:r w:rsidR="00F5334C">
        <w:rPr>
          <w:rFonts w:ascii="Tahoma" w:hAnsi="Tahoma" w:cs="Tahoma"/>
          <w:sz w:val="22"/>
          <w:szCs w:val="22"/>
        </w:rPr>
        <w:t xml:space="preserve">to </w:t>
      </w:r>
      <w:r w:rsidRPr="40A21B9B">
        <w:rPr>
          <w:rFonts w:ascii="Tahoma" w:hAnsi="Tahoma" w:cs="Tahoma"/>
          <w:sz w:val="22"/>
          <w:szCs w:val="22"/>
        </w:rPr>
        <w:t>ve formátu pro texty *.doc</w:t>
      </w:r>
      <w:r w:rsidR="00CF46AF">
        <w:rPr>
          <w:rFonts w:ascii="Tahoma" w:hAnsi="Tahoma" w:cs="Tahoma"/>
          <w:sz w:val="22"/>
          <w:szCs w:val="22"/>
        </w:rPr>
        <w:t>/</w:t>
      </w:r>
      <w:proofErr w:type="spellStart"/>
      <w:r w:rsidR="00CF46AF">
        <w:rPr>
          <w:rFonts w:ascii="Tahoma" w:hAnsi="Tahoma" w:cs="Tahoma"/>
          <w:sz w:val="22"/>
          <w:szCs w:val="22"/>
        </w:rPr>
        <w:t>docx</w:t>
      </w:r>
      <w:proofErr w:type="spellEnd"/>
      <w:r w:rsidRPr="40A21B9B">
        <w:rPr>
          <w:rFonts w:ascii="Tahoma" w:hAnsi="Tahoma" w:cs="Tahoma"/>
          <w:sz w:val="22"/>
          <w:szCs w:val="22"/>
        </w:rPr>
        <w:t xml:space="preserve"> (*.</w:t>
      </w:r>
      <w:proofErr w:type="spellStart"/>
      <w:r w:rsidRPr="40A21B9B">
        <w:rPr>
          <w:rFonts w:ascii="Tahoma" w:hAnsi="Tahoma" w:cs="Tahoma"/>
          <w:sz w:val="22"/>
          <w:szCs w:val="22"/>
        </w:rPr>
        <w:t>rtf</w:t>
      </w:r>
      <w:proofErr w:type="spellEnd"/>
      <w:r w:rsidRPr="40A21B9B">
        <w:rPr>
          <w:rFonts w:ascii="Tahoma" w:hAnsi="Tahoma" w:cs="Tahoma"/>
          <w:sz w:val="22"/>
          <w:szCs w:val="22"/>
        </w:rPr>
        <w:t>), pro tabulky *.</w:t>
      </w:r>
      <w:proofErr w:type="spellStart"/>
      <w:r w:rsidRPr="40A21B9B">
        <w:rPr>
          <w:rFonts w:ascii="Tahoma" w:hAnsi="Tahoma" w:cs="Tahoma"/>
          <w:sz w:val="22"/>
          <w:szCs w:val="22"/>
        </w:rPr>
        <w:t>xls</w:t>
      </w:r>
      <w:proofErr w:type="spellEnd"/>
      <w:r w:rsidR="00CF46AF">
        <w:rPr>
          <w:rFonts w:ascii="Tahoma" w:hAnsi="Tahoma" w:cs="Tahoma"/>
          <w:sz w:val="22"/>
          <w:szCs w:val="22"/>
        </w:rPr>
        <w:t>/</w:t>
      </w:r>
      <w:proofErr w:type="spellStart"/>
      <w:r w:rsidR="005E31B4">
        <w:rPr>
          <w:rFonts w:ascii="Tahoma" w:hAnsi="Tahoma" w:cs="Tahoma"/>
          <w:sz w:val="22"/>
          <w:szCs w:val="22"/>
        </w:rPr>
        <w:t>xlsx</w:t>
      </w:r>
      <w:proofErr w:type="spellEnd"/>
      <w:r w:rsidRPr="40A21B9B">
        <w:rPr>
          <w:rFonts w:ascii="Tahoma" w:hAnsi="Tahoma" w:cs="Tahoma"/>
          <w:sz w:val="22"/>
          <w:szCs w:val="22"/>
        </w:rPr>
        <w:t>, pro skenované dokumenty *.</w:t>
      </w:r>
      <w:proofErr w:type="spellStart"/>
      <w:r w:rsidRPr="40A21B9B">
        <w:rPr>
          <w:rFonts w:ascii="Tahoma" w:hAnsi="Tahoma" w:cs="Tahoma"/>
          <w:sz w:val="22"/>
          <w:szCs w:val="22"/>
        </w:rPr>
        <w:t>pdf</w:t>
      </w:r>
      <w:proofErr w:type="spellEnd"/>
      <w:r w:rsidRPr="40A21B9B">
        <w:rPr>
          <w:rFonts w:ascii="Tahoma" w:hAnsi="Tahoma" w:cs="Tahoma"/>
          <w:sz w:val="22"/>
          <w:szCs w:val="22"/>
        </w:rPr>
        <w:t>,</w:t>
      </w:r>
      <w:r w:rsidR="001119E3">
        <w:rPr>
          <w:rFonts w:ascii="Tahoma" w:hAnsi="Tahoma" w:cs="Tahoma"/>
          <w:sz w:val="22"/>
          <w:szCs w:val="22"/>
        </w:rPr>
        <w:t> </w:t>
      </w:r>
      <w:r w:rsidRPr="40A21B9B">
        <w:rPr>
          <w:rFonts w:ascii="Tahoma" w:hAnsi="Tahoma" w:cs="Tahoma"/>
          <w:sz w:val="22"/>
          <w:szCs w:val="22"/>
        </w:rPr>
        <w:t>pro</w:t>
      </w:r>
      <w:r w:rsidR="001119E3">
        <w:rPr>
          <w:rFonts w:ascii="Tahoma" w:hAnsi="Tahoma" w:cs="Tahoma"/>
          <w:sz w:val="22"/>
          <w:szCs w:val="22"/>
        </w:rPr>
        <w:t> </w:t>
      </w:r>
      <w:r w:rsidRPr="40A21B9B">
        <w:rPr>
          <w:rFonts w:ascii="Tahoma" w:hAnsi="Tahoma" w:cs="Tahoma"/>
          <w:sz w:val="22"/>
          <w:szCs w:val="22"/>
        </w:rPr>
        <w:t>výkresovou dokumentaci *.</w:t>
      </w:r>
      <w:proofErr w:type="spellStart"/>
      <w:r w:rsidRPr="40A21B9B">
        <w:rPr>
          <w:rFonts w:ascii="Tahoma" w:hAnsi="Tahoma" w:cs="Tahoma"/>
          <w:sz w:val="22"/>
          <w:szCs w:val="22"/>
        </w:rPr>
        <w:t>dwg</w:t>
      </w:r>
      <w:proofErr w:type="spellEnd"/>
      <w:r w:rsidRPr="40A21B9B">
        <w:rPr>
          <w:rFonts w:ascii="Tahoma" w:hAnsi="Tahoma" w:cs="Tahoma"/>
          <w:sz w:val="22"/>
          <w:szCs w:val="22"/>
        </w:rPr>
        <w:t xml:space="preserve"> a zároveň *.</w:t>
      </w:r>
      <w:proofErr w:type="spellStart"/>
      <w:r w:rsidRPr="40A21B9B">
        <w:rPr>
          <w:rFonts w:ascii="Tahoma" w:hAnsi="Tahoma" w:cs="Tahoma"/>
          <w:sz w:val="22"/>
          <w:szCs w:val="22"/>
        </w:rPr>
        <w:t>pdf</w:t>
      </w:r>
      <w:proofErr w:type="spellEnd"/>
      <w:r w:rsidRPr="40A21B9B">
        <w:rPr>
          <w:rFonts w:ascii="Tahoma" w:hAnsi="Tahoma" w:cs="Tahoma"/>
          <w:sz w:val="22"/>
          <w:szCs w:val="22"/>
        </w:rPr>
        <w:t>. Případné vícetisky budou účtovány zvlášť,</w:t>
      </w:r>
    </w:p>
    <w:p w14:paraId="38F31746" w14:textId="2F5A4816" w:rsidR="004A2DDB" w:rsidRPr="00AA3365"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vybudování a zajištění zařízení staveniště a jeho provoz v souladu s </w:t>
      </w:r>
      <w:r w:rsidR="00B937D0" w:rsidRPr="40A21B9B">
        <w:rPr>
          <w:rFonts w:ascii="Tahoma" w:hAnsi="Tahoma" w:cs="Tahoma"/>
          <w:sz w:val="22"/>
          <w:szCs w:val="22"/>
        </w:rPr>
        <w:t>potřebami zhotovitele, dokumentací předanou objedn</w:t>
      </w:r>
      <w:r w:rsidR="00281B1F" w:rsidRPr="40A21B9B">
        <w:rPr>
          <w:rFonts w:ascii="Tahoma" w:hAnsi="Tahoma" w:cs="Tahoma"/>
          <w:sz w:val="22"/>
          <w:szCs w:val="22"/>
        </w:rPr>
        <w:t>atelem, požadavky objednatele a </w:t>
      </w:r>
      <w:r w:rsidR="00B937D0" w:rsidRPr="40A21B9B">
        <w:rPr>
          <w:rFonts w:ascii="Tahoma" w:hAnsi="Tahoma" w:cs="Tahoma"/>
          <w:sz w:val="22"/>
          <w:szCs w:val="22"/>
        </w:rPr>
        <w:t>s</w:t>
      </w:r>
      <w:r w:rsidR="00281B1F" w:rsidRPr="40A21B9B">
        <w:rPr>
          <w:rFonts w:ascii="Tahoma" w:hAnsi="Tahoma" w:cs="Tahoma"/>
          <w:sz w:val="22"/>
          <w:szCs w:val="22"/>
        </w:rPr>
        <w:t> </w:t>
      </w:r>
      <w:r w:rsidRPr="40A21B9B">
        <w:rPr>
          <w:rFonts w:ascii="Tahoma" w:hAnsi="Tahoma" w:cs="Tahoma"/>
          <w:sz w:val="22"/>
          <w:szCs w:val="22"/>
        </w:rPr>
        <w:t>platnými právními předpisy, včetně případného zajištění ohlášení dle</w:t>
      </w:r>
      <w:r w:rsidR="00281B1F" w:rsidRPr="40A21B9B">
        <w:rPr>
          <w:rFonts w:ascii="Tahoma" w:hAnsi="Tahoma" w:cs="Tahoma"/>
          <w:sz w:val="22"/>
          <w:szCs w:val="22"/>
        </w:rPr>
        <w:t> </w:t>
      </w:r>
      <w:r w:rsidR="00A66A27">
        <w:rPr>
          <w:rFonts w:ascii="Tahoma" w:hAnsi="Tahoma" w:cs="Tahoma"/>
          <w:sz w:val="22"/>
          <w:szCs w:val="22"/>
        </w:rPr>
        <w:t xml:space="preserve">stavebního </w:t>
      </w:r>
      <w:r w:rsidRPr="40A21B9B">
        <w:rPr>
          <w:rFonts w:ascii="Tahoma" w:hAnsi="Tahoma" w:cs="Tahoma"/>
          <w:sz w:val="22"/>
          <w:szCs w:val="22"/>
        </w:rPr>
        <w:t>zákona,</w:t>
      </w:r>
    </w:p>
    <w:p w14:paraId="60D0B1D2" w14:textId="77777777" w:rsidR="004A2DDB" w:rsidRPr="00AA3365"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zajištění vyt</w:t>
      </w:r>
      <w:r w:rsidR="00605799" w:rsidRPr="40A21B9B">
        <w:rPr>
          <w:rFonts w:ascii="Tahoma" w:hAnsi="Tahoma" w:cs="Tahoma"/>
          <w:sz w:val="22"/>
          <w:szCs w:val="22"/>
        </w:rPr>
        <w:t>y</w:t>
      </w:r>
      <w:r w:rsidRPr="40A21B9B">
        <w:rPr>
          <w:rFonts w:ascii="Tahoma" w:hAnsi="Tahoma" w:cs="Tahoma"/>
          <w:sz w:val="22"/>
          <w:szCs w:val="22"/>
        </w:rPr>
        <w:t>čení obvodu staveniště,</w:t>
      </w:r>
    </w:p>
    <w:p w14:paraId="1B0CBA2B" w14:textId="2F79B1CA" w:rsidR="0048145D" w:rsidRPr="00AA3365" w:rsidRDefault="0048145D"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 xml:space="preserve">předání odpadu k odstranění na řízenou skládku nebo jiný způsob jeho odstranění nebo využití v souladu se zákonem č. </w:t>
      </w:r>
      <w:r w:rsidR="00CB3595" w:rsidRPr="40A21B9B">
        <w:rPr>
          <w:rFonts w:ascii="Tahoma" w:hAnsi="Tahoma" w:cs="Tahoma"/>
          <w:sz w:val="22"/>
          <w:szCs w:val="22"/>
        </w:rPr>
        <w:t>541/2020</w:t>
      </w:r>
      <w:r w:rsidRPr="40A21B9B">
        <w:rPr>
          <w:rFonts w:ascii="Tahoma" w:hAnsi="Tahoma" w:cs="Tahoma"/>
          <w:sz w:val="22"/>
          <w:szCs w:val="22"/>
        </w:rPr>
        <w:t xml:space="preserve"> Sb., o odpadech, ve znění pozdějších předpisů (dále jen „zákon o odpadech“); o</w:t>
      </w:r>
      <w:r w:rsidR="00281B1F" w:rsidRPr="40A21B9B">
        <w:rPr>
          <w:rFonts w:ascii="Tahoma" w:hAnsi="Tahoma" w:cs="Tahoma"/>
          <w:sz w:val="22"/>
          <w:szCs w:val="22"/>
        </w:rPr>
        <w:t> </w:t>
      </w:r>
      <w:r w:rsidRPr="40A21B9B">
        <w:rPr>
          <w:rFonts w:ascii="Tahoma" w:hAnsi="Tahoma" w:cs="Tahoma"/>
          <w:sz w:val="22"/>
          <w:szCs w:val="22"/>
        </w:rPr>
        <w:t>způsobu nakládání s odpadem bude předložen písemný doklad vystavený příslušnou oprávněnou osobou podle zákona o</w:t>
      </w:r>
      <w:r w:rsidR="00797B9E">
        <w:rPr>
          <w:rFonts w:ascii="Tahoma" w:hAnsi="Tahoma" w:cs="Tahoma"/>
          <w:sz w:val="22"/>
          <w:szCs w:val="22"/>
        </w:rPr>
        <w:t> </w:t>
      </w:r>
      <w:r w:rsidRPr="40A21B9B">
        <w:rPr>
          <w:rFonts w:ascii="Tahoma" w:hAnsi="Tahoma" w:cs="Tahoma"/>
          <w:sz w:val="22"/>
          <w:szCs w:val="22"/>
        </w:rPr>
        <w:t>odpadech,</w:t>
      </w:r>
    </w:p>
    <w:p w14:paraId="524EBE10" w14:textId="77777777" w:rsidR="004A2DDB" w:rsidRPr="00AA3365"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31DE5FBA" w14:textId="77777777" w:rsidR="004A2DDB" w:rsidRPr="00AA3365"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 xml:space="preserve">předání všech dokladů a náležitostí umožňujících zahájení řízení, případně jiného postupu dle stavebního zákona, na </w:t>
      </w:r>
      <w:proofErr w:type="gramStart"/>
      <w:r w:rsidRPr="40A21B9B">
        <w:rPr>
          <w:rFonts w:ascii="Tahoma" w:hAnsi="Tahoma" w:cs="Tahoma"/>
          <w:sz w:val="22"/>
          <w:szCs w:val="22"/>
        </w:rPr>
        <w:t>základě</w:t>
      </w:r>
      <w:proofErr w:type="gramEnd"/>
      <w:r w:rsidRPr="40A21B9B">
        <w:rPr>
          <w:rFonts w:ascii="Tahoma" w:hAnsi="Tahoma" w:cs="Tahoma"/>
          <w:sz w:val="22"/>
          <w:szCs w:val="22"/>
        </w:rPr>
        <w:t xml:space="preserve"> kterého bude možno započít s trvalým užíváním stavby, tj. aby bylo možno vydat kolaudační souhlas nebo bylo možno stavbu trvale užívat na základě oznámení stavebnímu úřadu se započetím užívání dle</w:t>
      </w:r>
      <w:r w:rsidR="00281B1F" w:rsidRPr="40A21B9B">
        <w:rPr>
          <w:rFonts w:ascii="Tahoma" w:hAnsi="Tahoma" w:cs="Tahoma"/>
          <w:sz w:val="22"/>
          <w:szCs w:val="22"/>
        </w:rPr>
        <w:t> stavebního zákona,</w:t>
      </w:r>
      <w:r w:rsidR="00C46182" w:rsidRPr="40A21B9B">
        <w:rPr>
          <w:rFonts w:ascii="Tahoma" w:hAnsi="Tahoma" w:cs="Tahoma"/>
          <w:sz w:val="22"/>
          <w:szCs w:val="22"/>
        </w:rPr>
        <w:t xml:space="preserve"> bude-li </w:t>
      </w:r>
      <w:r w:rsidR="00EE2A73" w:rsidRPr="40A21B9B">
        <w:rPr>
          <w:rFonts w:ascii="Tahoma" w:hAnsi="Tahoma" w:cs="Tahoma"/>
          <w:sz w:val="22"/>
          <w:szCs w:val="22"/>
        </w:rPr>
        <w:t xml:space="preserve">k provedení díla </w:t>
      </w:r>
      <w:r w:rsidR="00C46182" w:rsidRPr="40A21B9B">
        <w:rPr>
          <w:rFonts w:ascii="Tahoma" w:hAnsi="Tahoma" w:cs="Tahoma"/>
          <w:sz w:val="22"/>
          <w:szCs w:val="22"/>
        </w:rPr>
        <w:t>potřebné</w:t>
      </w:r>
      <w:r w:rsidR="00D2255A" w:rsidRPr="40A21B9B">
        <w:rPr>
          <w:rFonts w:ascii="Tahoma" w:hAnsi="Tahoma" w:cs="Tahoma"/>
          <w:sz w:val="22"/>
          <w:szCs w:val="22"/>
        </w:rPr>
        <w:t>,</w:t>
      </w:r>
    </w:p>
    <w:p w14:paraId="3B0B3C56" w14:textId="77777777" w:rsidR="004A2DDB" w:rsidRPr="00A045E6"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zřízení deponie materiálů</w:t>
      </w:r>
      <w:r w:rsidR="009269EF" w:rsidRPr="40A21B9B">
        <w:rPr>
          <w:rFonts w:ascii="Tahoma" w:hAnsi="Tahoma" w:cs="Tahoma"/>
          <w:sz w:val="22"/>
          <w:szCs w:val="22"/>
        </w:rPr>
        <w:t xml:space="preserve"> na vymezených plochách</w:t>
      </w:r>
      <w:r w:rsidRPr="40A21B9B">
        <w:rPr>
          <w:rFonts w:ascii="Tahoma" w:hAnsi="Tahoma" w:cs="Tahoma"/>
          <w:sz w:val="22"/>
          <w:szCs w:val="22"/>
        </w:rPr>
        <w:t xml:space="preserve"> tak, aby nevznikly žádné škody na sousedních pozemcích,</w:t>
      </w:r>
    </w:p>
    <w:p w14:paraId="391679F2" w14:textId="77777777" w:rsidR="004A2DDB" w:rsidRPr="00A045E6"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provedení předepsaných zkoušek dle platných právních předpisů a</w:t>
      </w:r>
      <w:r w:rsidR="00281B1F" w:rsidRPr="40A21B9B">
        <w:rPr>
          <w:rFonts w:ascii="Tahoma" w:hAnsi="Tahoma" w:cs="Tahoma"/>
          <w:sz w:val="22"/>
          <w:szCs w:val="22"/>
        </w:rPr>
        <w:t> </w:t>
      </w:r>
      <w:r w:rsidRPr="40A21B9B">
        <w:rPr>
          <w:rFonts w:ascii="Tahoma" w:hAnsi="Tahoma" w:cs="Tahoma"/>
          <w:sz w:val="22"/>
          <w:szCs w:val="22"/>
        </w:rPr>
        <w:t>technických norem, úspěšné provedení těchto zkoušek je podmínkou k převzetí díla,</w:t>
      </w:r>
    </w:p>
    <w:p w14:paraId="2E51166D" w14:textId="77777777" w:rsidR="004A2DDB" w:rsidRPr="00A045E6"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udržování stavbou dotčených zpevněných ploch, veřejných komunikací a</w:t>
      </w:r>
      <w:r w:rsidR="00281B1F" w:rsidRPr="40A21B9B">
        <w:rPr>
          <w:rFonts w:ascii="Tahoma" w:hAnsi="Tahoma" w:cs="Tahoma"/>
          <w:sz w:val="22"/>
          <w:szCs w:val="22"/>
        </w:rPr>
        <w:t> </w:t>
      </w:r>
      <w:r w:rsidRPr="40A21B9B">
        <w:rPr>
          <w:rFonts w:ascii="Tahoma" w:hAnsi="Tahoma" w:cs="Tahoma"/>
          <w:sz w:val="22"/>
          <w:szCs w:val="22"/>
        </w:rPr>
        <w:t>výjezdů ze staveniště v čistotě a jejich uvedení do původního stavu</w:t>
      </w:r>
      <w:r w:rsidR="00281B1F" w:rsidRPr="40A21B9B">
        <w:rPr>
          <w:rFonts w:ascii="Tahoma" w:hAnsi="Tahoma" w:cs="Tahoma"/>
          <w:sz w:val="22"/>
          <w:szCs w:val="22"/>
        </w:rPr>
        <w:t>,</w:t>
      </w:r>
    </w:p>
    <w:p w14:paraId="77D62172" w14:textId="77777777" w:rsidR="004A2DDB" w:rsidRPr="00A045E6"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zajištění ochrany proti šíření prašnosti a nadměrného hluku,</w:t>
      </w:r>
    </w:p>
    <w:p w14:paraId="3717BB75" w14:textId="77777777" w:rsidR="00650B78"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lastRenderedPageBreak/>
        <w:t>zajištění zpracování všech případných dalších dokumentací potřebných pro provedení díla</w:t>
      </w:r>
      <w:r w:rsidR="009269EF" w:rsidRPr="40A21B9B">
        <w:rPr>
          <w:rFonts w:ascii="Tahoma" w:hAnsi="Tahoma" w:cs="Tahoma"/>
          <w:sz w:val="22"/>
          <w:szCs w:val="22"/>
        </w:rPr>
        <w:t xml:space="preserve"> (jako je např. výrobní a realizační dodavatelská dokumentace),</w:t>
      </w:r>
    </w:p>
    <w:p w14:paraId="247F3E2A" w14:textId="3F96FDB5" w:rsidR="009269EF" w:rsidRPr="00A045E6" w:rsidRDefault="009269EF"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pořizování fotodokumentace o průběhu zhotovení stavby a její předání objednateli při předání</w:t>
      </w:r>
      <w:r w:rsidRPr="40A21B9B">
        <w:rPr>
          <w:rFonts w:ascii="Tahoma" w:hAnsi="Tahoma" w:cs="Tahoma"/>
          <w:i/>
          <w:iCs/>
          <w:sz w:val="22"/>
          <w:szCs w:val="22"/>
        </w:rPr>
        <w:t xml:space="preserve"> </w:t>
      </w:r>
      <w:r w:rsidRPr="40A21B9B">
        <w:rPr>
          <w:rFonts w:ascii="Tahoma" w:hAnsi="Tahoma" w:cs="Tahoma"/>
          <w:sz w:val="22"/>
          <w:szCs w:val="22"/>
        </w:rPr>
        <w:t xml:space="preserve">a převzetí plnění předmětu smlouvy v </w:t>
      </w:r>
      <w:r w:rsidR="00A41FBF">
        <w:rPr>
          <w:rFonts w:ascii="Tahoma" w:hAnsi="Tahoma" w:cs="Tahoma"/>
          <w:sz w:val="22"/>
          <w:szCs w:val="22"/>
        </w:rPr>
        <w:t>elektronické</w:t>
      </w:r>
      <w:r w:rsidRPr="40A21B9B">
        <w:rPr>
          <w:rFonts w:ascii="Tahoma" w:hAnsi="Tahoma" w:cs="Tahoma"/>
          <w:sz w:val="22"/>
          <w:szCs w:val="22"/>
        </w:rPr>
        <w:t xml:space="preserve"> podobě na </w:t>
      </w:r>
      <w:r w:rsidR="001325E0">
        <w:rPr>
          <w:rFonts w:ascii="Tahoma" w:hAnsi="Tahoma" w:cs="Tahoma"/>
          <w:sz w:val="22"/>
          <w:szCs w:val="22"/>
        </w:rPr>
        <w:t>dohodnutém nosiči</w:t>
      </w:r>
      <w:r w:rsidRPr="40A21B9B">
        <w:rPr>
          <w:rFonts w:ascii="Tahoma" w:hAnsi="Tahoma" w:cs="Tahoma"/>
          <w:sz w:val="22"/>
          <w:szCs w:val="22"/>
        </w:rPr>
        <w:t>,</w:t>
      </w:r>
    </w:p>
    <w:p w14:paraId="40808FC0" w14:textId="77777777" w:rsidR="004A2DDB" w:rsidRDefault="00650B78"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hlášení archeologických</w:t>
      </w:r>
      <w:r w:rsidR="00281B1F" w:rsidRPr="40A21B9B">
        <w:rPr>
          <w:rFonts w:ascii="Tahoma" w:hAnsi="Tahoma" w:cs="Tahoma"/>
          <w:sz w:val="22"/>
          <w:szCs w:val="22"/>
        </w:rPr>
        <w:t xml:space="preserve"> nálezů v souladu se zákonem č. </w:t>
      </w:r>
      <w:r w:rsidRPr="40A21B9B">
        <w:rPr>
          <w:rFonts w:ascii="Tahoma" w:hAnsi="Tahoma" w:cs="Tahoma"/>
          <w:sz w:val="22"/>
          <w:szCs w:val="22"/>
        </w:rPr>
        <w:t>20/1987</w:t>
      </w:r>
      <w:r w:rsidR="00281B1F" w:rsidRPr="40A21B9B">
        <w:rPr>
          <w:rFonts w:ascii="Tahoma" w:hAnsi="Tahoma" w:cs="Tahoma"/>
          <w:sz w:val="22"/>
          <w:szCs w:val="22"/>
        </w:rPr>
        <w:t> </w:t>
      </w:r>
      <w:r w:rsidRPr="40A21B9B">
        <w:rPr>
          <w:rFonts w:ascii="Tahoma" w:hAnsi="Tahoma" w:cs="Tahoma"/>
          <w:sz w:val="22"/>
          <w:szCs w:val="22"/>
        </w:rPr>
        <w:t>Sb., o</w:t>
      </w:r>
      <w:r w:rsidR="00281B1F" w:rsidRPr="40A21B9B">
        <w:rPr>
          <w:rFonts w:ascii="Tahoma" w:hAnsi="Tahoma" w:cs="Tahoma"/>
          <w:sz w:val="22"/>
          <w:szCs w:val="22"/>
        </w:rPr>
        <w:t> </w:t>
      </w:r>
      <w:r w:rsidRPr="40A21B9B">
        <w:rPr>
          <w:rFonts w:ascii="Tahoma" w:hAnsi="Tahoma" w:cs="Tahoma"/>
          <w:sz w:val="22"/>
          <w:szCs w:val="22"/>
        </w:rPr>
        <w:t>státní pa</w:t>
      </w:r>
      <w:r w:rsidR="00281B1F" w:rsidRPr="40A21B9B">
        <w:rPr>
          <w:rFonts w:ascii="Tahoma" w:hAnsi="Tahoma" w:cs="Tahoma"/>
          <w:sz w:val="22"/>
          <w:szCs w:val="22"/>
        </w:rPr>
        <w:t>mátkové péči, ve </w:t>
      </w:r>
      <w:r w:rsidRPr="40A21B9B">
        <w:rPr>
          <w:rFonts w:ascii="Tahoma" w:hAnsi="Tahoma" w:cs="Tahoma"/>
          <w:sz w:val="22"/>
          <w:szCs w:val="22"/>
        </w:rPr>
        <w:t>znění pozdějších předpisů</w:t>
      </w:r>
      <w:r w:rsidR="004A2DDB" w:rsidRPr="40A21B9B">
        <w:rPr>
          <w:rFonts w:ascii="Tahoma" w:hAnsi="Tahoma" w:cs="Tahoma"/>
          <w:sz w:val="22"/>
          <w:szCs w:val="22"/>
        </w:rPr>
        <w:t>.</w:t>
      </w:r>
    </w:p>
    <w:p w14:paraId="56CF154F" w14:textId="77777777" w:rsidR="004A2DDB" w:rsidRPr="00A045E6" w:rsidRDefault="004A2DDB" w:rsidP="00A5613D">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61716086" w14:textId="77777777" w:rsidR="004A2DDB" w:rsidRPr="00A045E6" w:rsidRDefault="004A2DDB" w:rsidP="00A5613D">
      <w:pPr>
        <w:pStyle w:val="Zkladntext"/>
        <w:numPr>
          <w:ilvl w:val="0"/>
          <w:numId w:val="26"/>
        </w:numPr>
        <w:tabs>
          <w:tab w:val="clear" w:pos="540"/>
          <w:tab w:val="clear" w:pos="1260"/>
          <w:tab w:val="clear" w:pos="1980"/>
          <w:tab w:val="clear" w:pos="3960"/>
          <w:tab w:val="num" w:pos="714"/>
        </w:tabs>
        <w:spacing w:before="60"/>
        <w:ind w:left="714" w:hanging="357"/>
        <w:rPr>
          <w:rFonts w:ascii="Tahoma" w:hAnsi="Tahoma" w:cs="Tahoma"/>
          <w:sz w:val="22"/>
          <w:szCs w:val="22"/>
        </w:rPr>
      </w:pPr>
      <w:r w:rsidRPr="006F53EF">
        <w:rPr>
          <w:rFonts w:ascii="Tahoma" w:hAnsi="Tahoma" w:cs="Tahoma"/>
          <w:sz w:val="22"/>
          <w:szCs w:val="22"/>
        </w:rPr>
        <w:t>plnit podmínky příslušných stavebních povolení</w:t>
      </w:r>
      <w:r w:rsidR="00BE1B34" w:rsidRPr="006F53EF">
        <w:rPr>
          <w:rFonts w:ascii="Tahoma" w:hAnsi="Tahoma" w:cs="Tahoma"/>
          <w:sz w:val="22"/>
          <w:szCs w:val="22"/>
        </w:rPr>
        <w:t xml:space="preserve"> či jiných rozhodnutí nebo opatření stavebních úřadů </w:t>
      </w:r>
      <w:r w:rsidRPr="006F53EF">
        <w:rPr>
          <w:rFonts w:ascii="Tahoma" w:hAnsi="Tahoma" w:cs="Tahoma"/>
          <w:sz w:val="22"/>
          <w:szCs w:val="22"/>
        </w:rPr>
        <w:t>a požadavky dotčených orgánů a</w:t>
      </w:r>
      <w:r w:rsidR="00281B1F" w:rsidRPr="006F53EF">
        <w:rPr>
          <w:rFonts w:ascii="Tahoma" w:hAnsi="Tahoma" w:cs="Tahoma"/>
          <w:sz w:val="22"/>
          <w:szCs w:val="22"/>
        </w:rPr>
        <w:t> </w:t>
      </w:r>
      <w:r w:rsidRPr="006F53EF">
        <w:rPr>
          <w:rFonts w:ascii="Tahoma" w:hAnsi="Tahoma" w:cs="Tahoma"/>
          <w:sz w:val="22"/>
          <w:szCs w:val="22"/>
        </w:rPr>
        <w:t xml:space="preserve">organizací související s realizací </w:t>
      </w:r>
      <w:r w:rsidRPr="00A045E6">
        <w:rPr>
          <w:rFonts w:ascii="Tahoma" w:hAnsi="Tahoma" w:cs="Tahoma"/>
          <w:sz w:val="22"/>
          <w:szCs w:val="22"/>
        </w:rPr>
        <w:t>stavby,</w:t>
      </w:r>
    </w:p>
    <w:p w14:paraId="5590D2F0" w14:textId="10CA62C9" w:rsidR="00E9200D" w:rsidRDefault="004A2DDB" w:rsidP="00A5613D">
      <w:pPr>
        <w:pStyle w:val="Zkladntext"/>
        <w:numPr>
          <w:ilvl w:val="0"/>
          <w:numId w:val="26"/>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r w:rsidR="00DE6D28">
        <w:rPr>
          <w:rFonts w:ascii="Tahoma" w:hAnsi="Tahoma" w:cs="Tahoma"/>
          <w:sz w:val="22"/>
          <w:szCs w:val="22"/>
        </w:rPr>
        <w:t>,</w:t>
      </w:r>
    </w:p>
    <w:p w14:paraId="2FF92E5C" w14:textId="77777777" w:rsidR="004A2DDB" w:rsidRPr="00A045E6" w:rsidRDefault="004A2DDB" w:rsidP="00A5613D">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05744BDA" w14:textId="77777777" w:rsidR="004A2DDB" w:rsidRPr="00A045E6" w:rsidRDefault="004A2DDB" w:rsidP="00A5613D">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598EA829" w14:textId="2799D911" w:rsidR="004A2DDB" w:rsidRPr="00AA3365" w:rsidRDefault="004A2DDB" w:rsidP="00A5613D">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w:t>
      </w:r>
      <w:r w:rsidR="001119E3">
        <w:rPr>
          <w:rFonts w:ascii="Tahoma" w:hAnsi="Tahoma" w:cs="Tahoma"/>
          <w:sz w:val="22"/>
          <w:szCs w:val="22"/>
        </w:rPr>
        <w:t> </w:t>
      </w:r>
      <w:r w:rsidRPr="00A045E6">
        <w:rPr>
          <w:rFonts w:ascii="Tahoma" w:hAnsi="Tahoma" w:cs="Tahoma"/>
          <w:sz w:val="22"/>
          <w:szCs w:val="22"/>
        </w:rPr>
        <w:t>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50D60F0D" w14:textId="2F9A6864" w:rsidR="0032329A" w:rsidRPr="00107340" w:rsidRDefault="004A2DDB" w:rsidP="00A5613D">
      <w:pPr>
        <w:numPr>
          <w:ilvl w:val="0"/>
          <w:numId w:val="18"/>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r w:rsidR="00107340" w:rsidRPr="00107340">
        <w:rPr>
          <w:rFonts w:ascii="Tahoma" w:hAnsi="Tahoma" w:cs="Tahoma"/>
          <w:sz w:val="22"/>
          <w:szCs w:val="22"/>
        </w:rPr>
        <w:t xml:space="preserve"> </w:t>
      </w:r>
      <w:r w:rsidR="00107340" w:rsidRPr="00D13D7B">
        <w:rPr>
          <w:rFonts w:ascii="Tahoma" w:hAnsi="Tahoma" w:cs="Tahoma"/>
          <w:sz w:val="22"/>
          <w:szCs w:val="22"/>
        </w:rPr>
        <w:t>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3F0C3D9D" w14:textId="4DCBF6FC" w:rsidR="00EF3B8F" w:rsidRPr="00995C48" w:rsidRDefault="004A2DDB" w:rsidP="00995C48">
      <w:pPr>
        <w:numPr>
          <w:ilvl w:val="0"/>
          <w:numId w:val="18"/>
        </w:numPr>
        <w:tabs>
          <w:tab w:val="clear" w:pos="360"/>
        </w:tabs>
        <w:spacing w:before="120"/>
        <w:jc w:val="both"/>
        <w:rPr>
          <w:rFonts w:ascii="Tahoma" w:hAnsi="Tahoma" w:cs="Tahoma"/>
          <w:sz w:val="22"/>
          <w:szCs w:val="22"/>
        </w:rPr>
      </w:pPr>
      <w:r w:rsidRPr="00995C48">
        <w:rPr>
          <w:rFonts w:ascii="Tahoma" w:hAnsi="Tahoma" w:cs="Tahoma"/>
          <w:sz w:val="22"/>
          <w:szCs w:val="22"/>
        </w:rPr>
        <w:t>Případné vícepráce či méněpráce budou smluvními stranami sjednány písemnými dodatky smlouvy</w:t>
      </w:r>
      <w:r w:rsidR="00070D0F" w:rsidRPr="00995C48">
        <w:rPr>
          <w:rFonts w:ascii="Tahoma" w:hAnsi="Tahoma" w:cs="Tahoma"/>
          <w:sz w:val="22"/>
          <w:szCs w:val="22"/>
        </w:rPr>
        <w:t xml:space="preserve">, a to při dodržení podmínek stanovených </w:t>
      </w:r>
      <w:r w:rsidR="00995C48" w:rsidRPr="00995C48">
        <w:rPr>
          <w:rFonts w:ascii="Tahoma" w:hAnsi="Tahoma" w:cs="Tahoma"/>
          <w:sz w:val="22"/>
          <w:szCs w:val="22"/>
        </w:rPr>
        <w:t>Pokyny pro zadávání zakázek v Operačním programu Životní prostředí pro období 2021–2027</w:t>
      </w:r>
      <w:r w:rsidRPr="00995C48">
        <w:rPr>
          <w:rFonts w:ascii="Tahoma" w:hAnsi="Tahoma" w:cs="Tahoma"/>
          <w:sz w:val="22"/>
          <w:szCs w:val="22"/>
        </w:rPr>
        <w:t>. Vícepráce budou realizovány až po uzavření příslušného dodatku ke smlouvě.</w:t>
      </w:r>
    </w:p>
    <w:p w14:paraId="53A48C59"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6AA903C7" w14:textId="6FD2D6E1" w:rsidR="004A2DDB" w:rsidRPr="00EB57B9" w:rsidRDefault="004A2DDB" w:rsidP="00A5613D">
      <w:pPr>
        <w:widowControl w:val="0"/>
        <w:numPr>
          <w:ilvl w:val="0"/>
          <w:numId w:val="19"/>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w:t>
      </w:r>
      <w:r w:rsidR="00B53CC5" w:rsidRPr="002A613A">
        <w:rPr>
          <w:rFonts w:ascii="Tahoma" w:hAnsi="Tahoma" w:cs="Tahoma"/>
          <w:b/>
          <w:bCs/>
          <w:sz w:val="22"/>
          <w:szCs w:val="22"/>
        </w:rPr>
        <w:t xml:space="preserve">provést </w:t>
      </w:r>
      <w:r w:rsidRPr="002A613A">
        <w:rPr>
          <w:rFonts w:ascii="Tahoma" w:hAnsi="Tahoma" w:cs="Tahoma"/>
          <w:b/>
          <w:bCs/>
          <w:sz w:val="22"/>
          <w:szCs w:val="22"/>
        </w:rPr>
        <w:t>dílo do</w:t>
      </w:r>
      <w:r w:rsidR="00281B1F" w:rsidRPr="002A613A">
        <w:rPr>
          <w:rFonts w:ascii="Tahoma" w:hAnsi="Tahoma" w:cs="Tahoma"/>
          <w:b/>
          <w:bCs/>
          <w:sz w:val="22"/>
          <w:szCs w:val="22"/>
        </w:rPr>
        <w:t> </w:t>
      </w:r>
      <w:r w:rsidR="00901908">
        <w:rPr>
          <w:rFonts w:ascii="Tahoma" w:hAnsi="Tahoma" w:cs="Tahoma"/>
          <w:b/>
          <w:bCs/>
          <w:sz w:val="22"/>
          <w:szCs w:val="22"/>
        </w:rPr>
        <w:t>80</w:t>
      </w:r>
      <w:r w:rsidRPr="002A613A">
        <w:rPr>
          <w:rFonts w:ascii="Tahoma" w:hAnsi="Tahoma" w:cs="Tahoma"/>
          <w:b/>
          <w:bCs/>
          <w:sz w:val="22"/>
          <w:szCs w:val="22"/>
        </w:rPr>
        <w:t xml:space="preserve"> dnů od p</w:t>
      </w:r>
      <w:r w:rsidR="00281B1F" w:rsidRPr="002A613A">
        <w:rPr>
          <w:rFonts w:ascii="Tahoma" w:hAnsi="Tahoma" w:cs="Tahoma"/>
          <w:b/>
          <w:bCs/>
          <w:sz w:val="22"/>
          <w:szCs w:val="22"/>
        </w:rPr>
        <w:t xml:space="preserve">ředání staveniště zhotoviteli </w:t>
      </w:r>
      <w:r w:rsidR="00281B1F">
        <w:rPr>
          <w:rFonts w:ascii="Tahoma" w:hAnsi="Tahoma" w:cs="Tahoma"/>
          <w:sz w:val="22"/>
          <w:szCs w:val="22"/>
        </w:rPr>
        <w:t>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7102D423" w14:textId="6E1D01C8" w:rsidR="00EF3B8F" w:rsidRDefault="004A2DDB" w:rsidP="00A5613D">
      <w:pPr>
        <w:widowControl w:val="0"/>
        <w:numPr>
          <w:ilvl w:val="0"/>
          <w:numId w:val="19"/>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005B76" w:rsidRPr="00005B76">
        <w:rPr>
          <w:rFonts w:ascii="Tahoma" w:hAnsi="Tahoma" w:cs="Tahoma"/>
          <w:bCs/>
          <w:sz w:val="22"/>
          <w:szCs w:val="22"/>
        </w:rPr>
        <w:t xml:space="preserve">objekt </w:t>
      </w:r>
      <w:r w:rsidR="001119E3">
        <w:rPr>
          <w:rFonts w:ascii="Tahoma" w:hAnsi="Tahoma" w:cs="Tahoma"/>
          <w:bCs/>
          <w:sz w:val="22"/>
          <w:szCs w:val="22"/>
        </w:rPr>
        <w:t>Hotelové školy, Frenštát pod Radhoštěm</w:t>
      </w:r>
      <w:r w:rsidR="00005B76" w:rsidRPr="00005B76">
        <w:rPr>
          <w:rFonts w:ascii="Tahoma" w:hAnsi="Tahoma" w:cs="Tahoma"/>
          <w:bCs/>
          <w:sz w:val="22"/>
          <w:szCs w:val="22"/>
        </w:rPr>
        <w:t>, příspěvková organizace,</w:t>
      </w:r>
      <w:r w:rsidR="00005B76">
        <w:rPr>
          <w:rFonts w:ascii="Tahoma" w:hAnsi="Tahoma" w:cs="Tahoma"/>
          <w:bCs/>
          <w:sz w:val="22"/>
          <w:szCs w:val="22"/>
        </w:rPr>
        <w:t> </w:t>
      </w:r>
      <w:r w:rsidR="001119E3">
        <w:rPr>
          <w:rFonts w:ascii="Tahoma" w:hAnsi="Tahoma" w:cs="Tahoma"/>
          <w:bCs/>
          <w:sz w:val="22"/>
          <w:szCs w:val="22"/>
        </w:rPr>
        <w:t>Mariánská 252, 744 01 Frenštát pod Radhoštěm, IČO: 005 76 441</w:t>
      </w:r>
      <w:r w:rsidR="00005B76" w:rsidRPr="00005B76">
        <w:rPr>
          <w:rFonts w:ascii="Tahoma" w:hAnsi="Tahoma" w:cs="Tahoma"/>
          <w:bCs/>
          <w:sz w:val="22"/>
          <w:szCs w:val="22"/>
        </w:rPr>
        <w:t>. Stavba stojí na pozemku parc. č. </w:t>
      </w:r>
      <w:r w:rsidR="001119E3">
        <w:rPr>
          <w:rFonts w:ascii="Tahoma" w:hAnsi="Tahoma" w:cs="Tahoma"/>
          <w:bCs/>
          <w:sz w:val="22"/>
          <w:szCs w:val="22"/>
        </w:rPr>
        <w:t>st. 2350</w:t>
      </w:r>
      <w:r w:rsidR="00005B76" w:rsidRPr="00005B76">
        <w:rPr>
          <w:rFonts w:ascii="Tahoma" w:hAnsi="Tahoma" w:cs="Tahoma"/>
          <w:bCs/>
          <w:sz w:val="22"/>
          <w:szCs w:val="22"/>
        </w:rPr>
        <w:t xml:space="preserve">, katastrální území: </w:t>
      </w:r>
      <w:r w:rsidR="001119E3">
        <w:rPr>
          <w:rFonts w:ascii="Tahoma" w:hAnsi="Tahoma" w:cs="Tahoma"/>
          <w:bCs/>
          <w:sz w:val="22"/>
          <w:szCs w:val="22"/>
        </w:rPr>
        <w:t>Frenštát pod Radhoštěm</w:t>
      </w:r>
      <w:r w:rsidR="00005B76" w:rsidRPr="00005B76">
        <w:rPr>
          <w:rFonts w:ascii="Tahoma" w:hAnsi="Tahoma" w:cs="Tahoma"/>
          <w:bCs/>
          <w:sz w:val="22"/>
          <w:szCs w:val="22"/>
        </w:rPr>
        <w:t>.</w:t>
      </w:r>
    </w:p>
    <w:p w14:paraId="3EA2664D" w14:textId="4299AC53" w:rsidR="00DE6ED4" w:rsidRDefault="000646DC" w:rsidP="00A5613D">
      <w:pPr>
        <w:pStyle w:val="Smlouva-slo0"/>
        <w:widowControl/>
        <w:numPr>
          <w:ilvl w:val="0"/>
          <w:numId w:val="19"/>
        </w:numPr>
        <w:spacing w:line="240" w:lineRule="auto"/>
        <w:rPr>
          <w:rFonts w:ascii="Tahoma" w:hAnsi="Tahoma" w:cs="Tahoma"/>
          <w:sz w:val="22"/>
          <w:szCs w:val="22"/>
        </w:rPr>
      </w:pPr>
      <w:r>
        <w:rPr>
          <w:rFonts w:ascii="Tahoma" w:hAnsi="Tahoma" w:cs="Tahoma"/>
          <w:sz w:val="22"/>
          <w:szCs w:val="22"/>
        </w:rPr>
        <w:t>O</w:t>
      </w:r>
      <w:r w:rsidR="00107340">
        <w:rPr>
          <w:rFonts w:ascii="Tahoma" w:hAnsi="Tahoma" w:cs="Tahoma"/>
          <w:sz w:val="22"/>
          <w:szCs w:val="22"/>
        </w:rPr>
        <w:t xml:space="preserve">bjednatel vyhrazuje právo </w:t>
      </w:r>
      <w:r w:rsidR="00D23940">
        <w:rPr>
          <w:rFonts w:ascii="Tahoma" w:hAnsi="Tahoma" w:cs="Tahoma"/>
          <w:sz w:val="22"/>
          <w:szCs w:val="22"/>
        </w:rPr>
        <w:t xml:space="preserve">po dobu trvání překážky </w:t>
      </w:r>
      <w:r w:rsidR="00107340">
        <w:rPr>
          <w:rFonts w:ascii="Tahoma" w:hAnsi="Tahoma" w:cs="Tahoma"/>
          <w:sz w:val="22"/>
          <w:szCs w:val="22"/>
        </w:rPr>
        <w:t xml:space="preserve">přerušit plnění předmětu této smlouvy a zastavit běh doby plnění dle odst. 1 tohoto článku smlouvy, a to </w:t>
      </w:r>
      <w:r w:rsidR="00107340" w:rsidRPr="00005B76">
        <w:rPr>
          <w:rFonts w:ascii="Tahoma" w:hAnsi="Tahoma" w:cs="Tahoma"/>
          <w:sz w:val="22"/>
          <w:szCs w:val="22"/>
        </w:rPr>
        <w:t>v</w:t>
      </w:r>
      <w:r w:rsidR="00005B76" w:rsidRPr="00005B76">
        <w:rPr>
          <w:rFonts w:ascii="Tahoma" w:hAnsi="Tahoma" w:cs="Tahoma"/>
          <w:sz w:val="22"/>
          <w:szCs w:val="22"/>
        </w:rPr>
        <w:t> </w:t>
      </w:r>
      <w:r w:rsidR="00DE6ED4" w:rsidRPr="00005B76">
        <w:rPr>
          <w:rFonts w:ascii="Tahoma" w:hAnsi="Tahoma" w:cs="Tahoma"/>
          <w:sz w:val="22"/>
          <w:szCs w:val="22"/>
        </w:rPr>
        <w:t>tomto</w:t>
      </w:r>
      <w:r w:rsidR="00005B76" w:rsidRPr="00005B76">
        <w:rPr>
          <w:rFonts w:ascii="Tahoma" w:hAnsi="Tahoma" w:cs="Tahoma"/>
          <w:sz w:val="22"/>
          <w:szCs w:val="22"/>
        </w:rPr>
        <w:t xml:space="preserve"> </w:t>
      </w:r>
      <w:r w:rsidR="00F45279" w:rsidRPr="00005B76">
        <w:rPr>
          <w:rFonts w:ascii="Tahoma" w:hAnsi="Tahoma" w:cs="Tahoma"/>
          <w:sz w:val="22"/>
          <w:szCs w:val="22"/>
        </w:rPr>
        <w:t>případě</w:t>
      </w:r>
      <w:r w:rsidR="00DE6ED4" w:rsidRPr="00005B76">
        <w:rPr>
          <w:rFonts w:ascii="Tahoma" w:hAnsi="Tahoma" w:cs="Tahoma"/>
          <w:sz w:val="22"/>
          <w:szCs w:val="22"/>
        </w:rPr>
        <w:t>:</w:t>
      </w:r>
    </w:p>
    <w:p w14:paraId="07BDDD70" w14:textId="6F6AE6C4" w:rsidR="00D23940" w:rsidRDefault="00F45279" w:rsidP="00A5613D">
      <w:pPr>
        <w:pStyle w:val="Smlouva-slo0"/>
        <w:widowControl/>
        <w:numPr>
          <w:ilvl w:val="0"/>
          <w:numId w:val="35"/>
        </w:numPr>
        <w:spacing w:line="240" w:lineRule="auto"/>
        <w:rPr>
          <w:rFonts w:ascii="Tahoma" w:hAnsi="Tahoma" w:cs="Tahoma"/>
          <w:sz w:val="22"/>
          <w:szCs w:val="22"/>
        </w:rPr>
      </w:pPr>
      <w:r w:rsidRPr="00EF3B8F">
        <w:rPr>
          <w:rFonts w:ascii="Tahoma" w:hAnsi="Tahoma" w:cs="Tahoma"/>
          <w:sz w:val="22"/>
          <w:szCs w:val="22"/>
        </w:rPr>
        <w:t>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tj. v případě, že nebude zjevně možné vlivem klimatických podmínek pokračovat v pracích dle harmonogramu výstavby, aniž by došlo k porušení právních/bezpečnostních předpisů nebo technických/technologických norem</w:t>
      </w:r>
      <w:r w:rsidR="00107340">
        <w:rPr>
          <w:rFonts w:ascii="Tahoma" w:hAnsi="Tahoma" w:cs="Tahoma"/>
          <w:sz w:val="22"/>
          <w:szCs w:val="22"/>
        </w:rPr>
        <w:t>.</w:t>
      </w:r>
    </w:p>
    <w:p w14:paraId="149143AB" w14:textId="0166DBA1" w:rsidR="00F45279" w:rsidRDefault="00107340" w:rsidP="00D23940">
      <w:pPr>
        <w:pStyle w:val="Smlouva-slo0"/>
        <w:widowControl/>
        <w:spacing w:line="240" w:lineRule="auto"/>
        <w:ind w:left="340"/>
        <w:rPr>
          <w:rFonts w:ascii="Tahoma" w:hAnsi="Tahoma" w:cs="Tahoma"/>
          <w:sz w:val="22"/>
          <w:szCs w:val="22"/>
        </w:rPr>
      </w:pPr>
      <w:r>
        <w:rPr>
          <w:rFonts w:ascii="Tahoma" w:hAnsi="Tahoma" w:cs="Tahoma"/>
          <w:sz w:val="22"/>
          <w:szCs w:val="22"/>
        </w:rPr>
        <w:lastRenderedPageBreak/>
        <w:t>V</w:t>
      </w:r>
      <w:r w:rsidR="00D23940">
        <w:rPr>
          <w:rFonts w:ascii="Tahoma" w:hAnsi="Tahoma" w:cs="Tahoma"/>
          <w:sz w:val="22"/>
          <w:szCs w:val="22"/>
        </w:rPr>
        <w:t> </w:t>
      </w:r>
      <w:r w:rsidRPr="00005B76">
        <w:rPr>
          <w:rFonts w:ascii="Tahoma" w:hAnsi="Tahoma" w:cs="Tahoma"/>
          <w:sz w:val="22"/>
          <w:szCs w:val="22"/>
        </w:rPr>
        <w:t>tomto případě</w:t>
      </w:r>
      <w:r w:rsidR="00EB57B9" w:rsidRPr="00005B76">
        <w:rPr>
          <w:rFonts w:ascii="Tahoma" w:hAnsi="Tahoma" w:cs="Tahoma"/>
          <w:sz w:val="22"/>
          <w:szCs w:val="22"/>
        </w:rPr>
        <w:t xml:space="preserve"> </w:t>
      </w:r>
      <w:r w:rsidR="00EB57B9" w:rsidRPr="00EB57B9">
        <w:rPr>
          <w:rFonts w:ascii="Tahoma" w:hAnsi="Tahoma" w:cs="Tahoma"/>
          <w:sz w:val="22"/>
          <w:szCs w:val="22"/>
        </w:rPr>
        <w:t xml:space="preserve">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w:t>
      </w:r>
      <w:r w:rsidR="00D23940">
        <w:rPr>
          <w:rStyle w:val="normaltextrun"/>
          <w:rFonts w:ascii="Tahoma" w:hAnsi="Tahoma" w:cs="Tahoma"/>
          <w:color w:val="000000"/>
          <w:sz w:val="22"/>
          <w:szCs w:val="22"/>
          <w:bdr w:val="none" w:sz="0" w:space="0" w:color="auto" w:frame="1"/>
        </w:rPr>
        <w:t xml:space="preserve">Omezení postupu prací dle tohoto odstavce bude posuzováno ve vztahu k možnosti provádění díla dle předepsaných technologických postupů. </w:t>
      </w:r>
      <w:r w:rsidR="00EB57B9" w:rsidRPr="00EB57B9">
        <w:rPr>
          <w:rFonts w:ascii="Tahoma" w:hAnsi="Tahoma" w:cs="Tahoma"/>
          <w:sz w:val="22"/>
          <w:szCs w:val="22"/>
        </w:rPr>
        <w:t xml:space="preserve">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7C17C406" w14:textId="406F2D89" w:rsidR="00107340" w:rsidRPr="00EB57B9" w:rsidRDefault="00107340" w:rsidP="00A5613D">
      <w:pPr>
        <w:pStyle w:val="Smlouva-slo0"/>
        <w:widowControl/>
        <w:numPr>
          <w:ilvl w:val="0"/>
          <w:numId w:val="19"/>
        </w:numPr>
        <w:spacing w:line="240" w:lineRule="auto"/>
        <w:rPr>
          <w:rFonts w:ascii="Tahoma" w:hAnsi="Tahoma" w:cs="Tahoma"/>
          <w:sz w:val="22"/>
          <w:szCs w:val="22"/>
        </w:rPr>
      </w:pPr>
      <w:r w:rsidRPr="40A21B9B">
        <w:rPr>
          <w:rStyle w:val="normaltextrun"/>
          <w:rFonts w:ascii="Tahoma" w:hAnsi="Tahoma" w:cs="Tahoma"/>
          <w:color w:val="000000" w:themeColor="text1"/>
          <w:sz w:val="22"/>
          <w:szCs w:val="22"/>
        </w:rPr>
        <w:t>V případě, že koordinátor bezpečnosti a ochrany zdraví při práci na staveništi,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23DDC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0D61992B" w14:textId="77777777" w:rsidR="000A4E91" w:rsidRPr="000A4E91" w:rsidRDefault="004A2DDB" w:rsidP="00A5613D">
      <w:pPr>
        <w:numPr>
          <w:ilvl w:val="0"/>
          <w:numId w:val="20"/>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743DAE1B" w14:textId="77777777"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r>
      <w:r w:rsidRPr="006F53EF">
        <w:rPr>
          <w:rFonts w:ascii="Tahoma" w:hAnsi="Tahoma" w:cs="Tahoma"/>
          <w:sz w:val="22"/>
          <w:szCs w:val="22"/>
          <w:highlight w:val="yellow"/>
        </w:rPr>
        <w:t>………………</w:t>
      </w:r>
      <w:r w:rsidRPr="006F53EF">
        <w:rPr>
          <w:rFonts w:ascii="Tahoma" w:hAnsi="Tahoma" w:cs="Tahoma"/>
          <w:b/>
          <w:sz w:val="22"/>
          <w:szCs w:val="22"/>
          <w:highlight w:val="yellow"/>
        </w:rPr>
        <w:t> </w:t>
      </w:r>
      <w:r>
        <w:rPr>
          <w:rFonts w:ascii="Tahoma" w:hAnsi="Tahoma" w:cs="Tahoma"/>
          <w:b/>
          <w:sz w:val="22"/>
          <w:szCs w:val="22"/>
        </w:rPr>
        <w:t>Kč</w:t>
      </w:r>
    </w:p>
    <w:p w14:paraId="7D4D3771" w14:textId="77777777"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21 %</w:t>
      </w:r>
      <w:r>
        <w:rPr>
          <w:rFonts w:ascii="Tahoma" w:hAnsi="Tahoma" w:cs="Tahoma"/>
          <w:sz w:val="22"/>
          <w:szCs w:val="22"/>
        </w:rPr>
        <w:tab/>
      </w:r>
      <w:r w:rsidRPr="006F53EF">
        <w:rPr>
          <w:rFonts w:ascii="Tahoma" w:hAnsi="Tahoma" w:cs="Tahoma"/>
          <w:sz w:val="22"/>
          <w:szCs w:val="22"/>
          <w:highlight w:val="yellow"/>
        </w:rPr>
        <w:t>………………</w:t>
      </w:r>
      <w:r w:rsidRPr="006F53EF">
        <w:rPr>
          <w:rFonts w:ascii="Tahoma" w:hAnsi="Tahoma" w:cs="Tahoma"/>
          <w:b/>
          <w:sz w:val="22"/>
          <w:szCs w:val="22"/>
          <w:highlight w:val="yellow"/>
        </w:rPr>
        <w:t> </w:t>
      </w:r>
      <w:r>
        <w:rPr>
          <w:rFonts w:ascii="Tahoma" w:hAnsi="Tahoma" w:cs="Tahoma"/>
          <w:b/>
          <w:sz w:val="22"/>
          <w:szCs w:val="22"/>
        </w:rPr>
        <w:t>Kč</w:t>
      </w:r>
    </w:p>
    <w:p w14:paraId="1654F126" w14:textId="09CF1F04" w:rsidR="00010AB2" w:rsidRPr="00BB2137" w:rsidRDefault="000A4E91" w:rsidP="006F53EF">
      <w:pPr>
        <w:tabs>
          <w:tab w:val="left" w:pos="3402"/>
        </w:tabs>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sidRPr="006F53EF">
        <w:rPr>
          <w:rFonts w:ascii="Tahoma" w:hAnsi="Tahoma" w:cs="Tahoma"/>
          <w:b/>
          <w:sz w:val="22"/>
          <w:szCs w:val="22"/>
          <w:highlight w:val="yellow"/>
        </w:rPr>
        <w:t>…………… </w:t>
      </w:r>
      <w:r w:rsidRPr="000A73E5">
        <w:rPr>
          <w:rFonts w:ascii="Tahoma" w:hAnsi="Tahoma" w:cs="Tahoma"/>
          <w:b/>
          <w:sz w:val="22"/>
          <w:szCs w:val="22"/>
        </w:rPr>
        <w:t>Kč</w:t>
      </w:r>
      <w:r>
        <w:rPr>
          <w:rFonts w:ascii="Tahoma" w:hAnsi="Tahoma" w:cs="Tahoma"/>
          <w:b/>
          <w:sz w:val="22"/>
          <w:szCs w:val="22"/>
        </w:rPr>
        <w:t xml:space="preserve"> </w:t>
      </w:r>
      <w:r w:rsidR="00010AB2" w:rsidRPr="00463244">
        <w:rPr>
          <w:rFonts w:ascii="Tahoma" w:hAnsi="Tahoma" w:cs="Tahoma"/>
          <w:i/>
          <w:iCs/>
          <w:color w:val="FF0000"/>
          <w:sz w:val="22"/>
          <w:szCs w:val="22"/>
        </w:rPr>
        <w:t xml:space="preserve">(doplní </w:t>
      </w:r>
      <w:r w:rsidR="00B73A80" w:rsidRPr="00463244">
        <w:rPr>
          <w:rFonts w:ascii="Tahoma" w:hAnsi="Tahoma" w:cs="Tahoma"/>
          <w:i/>
          <w:iCs/>
          <w:color w:val="FF0000"/>
          <w:sz w:val="22"/>
          <w:szCs w:val="22"/>
        </w:rPr>
        <w:t>účastník</w:t>
      </w:r>
      <w:r w:rsidR="0027207F" w:rsidRPr="00463244">
        <w:rPr>
          <w:rFonts w:ascii="Tahoma" w:hAnsi="Tahoma" w:cs="Tahoma"/>
          <w:i/>
          <w:iCs/>
          <w:color w:val="FF0000"/>
          <w:sz w:val="22"/>
          <w:szCs w:val="22"/>
        </w:rPr>
        <w:t>/zhotovitel</w:t>
      </w:r>
      <w:r w:rsidR="00010AB2" w:rsidRPr="00463244">
        <w:rPr>
          <w:rFonts w:ascii="Tahoma" w:hAnsi="Tahoma" w:cs="Tahoma"/>
          <w:i/>
          <w:iCs/>
          <w:color w:val="FF0000"/>
          <w:sz w:val="22"/>
          <w:szCs w:val="22"/>
        </w:rPr>
        <w:t>)</w:t>
      </w:r>
    </w:p>
    <w:p w14:paraId="4BC26FC5" w14:textId="358C340F" w:rsidR="0085515F" w:rsidRPr="00BC2FEC" w:rsidRDefault="009B03FE" w:rsidP="0085515F">
      <w:pPr>
        <w:tabs>
          <w:tab w:val="left" w:pos="426"/>
        </w:tabs>
        <w:spacing w:before="120"/>
        <w:ind w:left="2127" w:hanging="1770"/>
        <w:jc w:val="both"/>
        <w:rPr>
          <w:rFonts w:ascii="Tahoma" w:hAnsi="Tahoma" w:cs="Tahoma"/>
          <w:i/>
          <w:iCs/>
          <w:sz w:val="22"/>
          <w:szCs w:val="22"/>
        </w:rPr>
      </w:pPr>
      <w:r w:rsidRPr="00BC2FEC">
        <w:rPr>
          <w:rFonts w:ascii="Tahoma" w:hAnsi="Tahoma" w:cs="Tahoma"/>
          <w:sz w:val="22"/>
          <w:szCs w:val="22"/>
        </w:rPr>
        <w:t xml:space="preserve">Souhrnný rozpočet </w:t>
      </w:r>
      <w:proofErr w:type="gramStart"/>
      <w:r w:rsidRPr="00BC2FEC">
        <w:rPr>
          <w:rFonts w:ascii="Tahoma" w:hAnsi="Tahoma" w:cs="Tahoma"/>
          <w:sz w:val="22"/>
          <w:szCs w:val="22"/>
        </w:rPr>
        <w:t>je  přílohou</w:t>
      </w:r>
      <w:proofErr w:type="gramEnd"/>
      <w:r w:rsidRPr="00BC2FEC">
        <w:rPr>
          <w:rFonts w:ascii="Tahoma" w:hAnsi="Tahoma" w:cs="Tahoma"/>
          <w:sz w:val="22"/>
          <w:szCs w:val="22"/>
        </w:rPr>
        <w:t xml:space="preserve"> č. 1 této smlouvy</w:t>
      </w:r>
      <w:r w:rsidR="00BC2FEC" w:rsidRPr="00BC2FEC">
        <w:rPr>
          <w:rStyle w:val="normaltextrun"/>
          <w:rFonts w:ascii="Tahoma" w:hAnsi="Tahoma" w:cs="Tahoma"/>
          <w:sz w:val="22"/>
          <w:szCs w:val="22"/>
        </w:rPr>
        <w:t>.</w:t>
      </w:r>
    </w:p>
    <w:p w14:paraId="3C4264B9" w14:textId="77777777" w:rsidR="004A2DDB" w:rsidRPr="00AA3365" w:rsidRDefault="004A2DDB" w:rsidP="00A5613D">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5A1ED36A" w14:textId="5F4AB333" w:rsidR="004A2DDB" w:rsidRPr="00AA3365" w:rsidRDefault="004A2DDB" w:rsidP="00A5613D">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w:t>
      </w:r>
      <w:r w:rsidR="00535787">
        <w:rPr>
          <w:rFonts w:ascii="Tahoma" w:hAnsi="Tahoma" w:cs="Tahoma"/>
          <w:sz w:val="22"/>
          <w:szCs w:val="22"/>
        </w:rPr>
        <w:t xml:space="preserve"> smlouvy</w:t>
      </w:r>
      <w:r w:rsidRPr="00AA3365">
        <w:rPr>
          <w:rFonts w:ascii="Tahoma" w:hAnsi="Tahoma" w:cs="Tahoma"/>
          <w:sz w:val="22"/>
          <w:szCs w:val="22"/>
        </w:rPr>
        <w:t xml:space="preserve">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6BA16AE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A8F71F2" w14:textId="11972DBD" w:rsidR="008C63A0" w:rsidRPr="008C63A0" w:rsidRDefault="008C63A0" w:rsidP="00A5613D">
      <w:pPr>
        <w:numPr>
          <w:ilvl w:val="0"/>
          <w:numId w:val="33"/>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w:t>
      </w:r>
      <w:r w:rsidR="001119E3">
        <w:rPr>
          <w:rFonts w:ascii="Tahoma" w:hAnsi="Tahoma" w:cs="Tahoma"/>
          <w:sz w:val="22"/>
          <w:szCs w:val="22"/>
        </w:rPr>
        <w:t> </w:t>
      </w:r>
      <w:r w:rsidRPr="008C63A0">
        <w:rPr>
          <w:rFonts w:ascii="Tahoma" w:hAnsi="Tahoma" w:cs="Tahoma"/>
          <w:sz w:val="22"/>
          <w:szCs w:val="22"/>
        </w:rPr>
        <w:t>které v rámci méněprací nebudou provedeny. Náklady na méněpráce budou odečteny ve výši součtu veškerých odpovídajících položek a nákladů neprovedených dle soupisu prací,</w:t>
      </w:r>
    </w:p>
    <w:p w14:paraId="5C1309C9"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16B38B0" w14:textId="77777777" w:rsidR="008C63A0" w:rsidRPr="008C63A0" w:rsidRDefault="008C63A0" w:rsidP="00A5613D">
      <w:pPr>
        <w:numPr>
          <w:ilvl w:val="0"/>
          <w:numId w:val="33"/>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696A9B84" w14:textId="1060C107" w:rsidR="008C63A0" w:rsidRPr="008C63A0" w:rsidRDefault="008C63A0" w:rsidP="00A5613D">
      <w:pPr>
        <w:numPr>
          <w:ilvl w:val="0"/>
          <w:numId w:val="34"/>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w:t>
      </w:r>
      <w:r w:rsidRPr="008C63A0">
        <w:rPr>
          <w:rFonts w:ascii="Tahoma" w:hAnsi="Tahoma" w:cs="Tahoma"/>
          <w:snapToGrid w:val="0"/>
          <w:sz w:val="22"/>
          <w:szCs w:val="22"/>
        </w:rPr>
        <w:lastRenderedPageBreak/>
        <w:t>byla jednotková cena existující položky v soupisu prací stanovena odkazem a</w:t>
      </w:r>
      <w:r w:rsidR="001119E3">
        <w:rPr>
          <w:rFonts w:ascii="Tahoma" w:hAnsi="Tahoma" w:cs="Tahoma"/>
          <w:snapToGrid w:val="0"/>
          <w:sz w:val="22"/>
          <w:szCs w:val="22"/>
        </w:rPr>
        <w:t> </w:t>
      </w:r>
      <w:r w:rsidRPr="008C63A0">
        <w:rPr>
          <w:rFonts w:ascii="Tahoma" w:hAnsi="Tahoma" w:cs="Tahoma"/>
          <w:snapToGrid w:val="0"/>
          <w:sz w:val="22"/>
          <w:szCs w:val="22"/>
        </w:rPr>
        <w:t>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735AF612" w14:textId="06450008" w:rsidR="00CC1493" w:rsidRDefault="008C63A0" w:rsidP="00A5613D">
      <w:pPr>
        <w:numPr>
          <w:ilvl w:val="0"/>
          <w:numId w:val="34"/>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855572">
        <w:rPr>
          <w:rFonts w:ascii="Tahoma" w:hAnsi="Tahoma" w:cs="Tahoma"/>
          <w:snapToGrid w:val="0"/>
          <w:sz w:val="22"/>
          <w:szCs w:val="22"/>
        </w:rPr>
        <w:t>RTS</w:t>
      </w:r>
      <w:r w:rsidR="002A1A93">
        <w:rPr>
          <w:rFonts w:ascii="Tahoma" w:hAnsi="Tahoma" w:cs="Tahoma"/>
          <w:snapToGrid w:val="0"/>
          <w:sz w:val="22"/>
          <w:szCs w:val="22"/>
        </w:rPr>
        <w:t xml:space="preserve"> </w:t>
      </w:r>
      <w:r w:rsidRPr="008C63A0">
        <w:rPr>
          <w:rFonts w:ascii="Tahoma" w:hAnsi="Tahoma" w:cs="Tahoma"/>
          <w:snapToGrid w:val="0"/>
          <w:sz w:val="22"/>
          <w:szCs w:val="22"/>
        </w:rPr>
        <w:t xml:space="preserve">v její aktuální cenové úrovni. </w:t>
      </w:r>
    </w:p>
    <w:p w14:paraId="39DD0027" w14:textId="76D897B1" w:rsidR="008C63A0" w:rsidRDefault="008C63A0" w:rsidP="00A5613D">
      <w:pPr>
        <w:numPr>
          <w:ilvl w:val="0"/>
          <w:numId w:val="34"/>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CC1493">
        <w:rPr>
          <w:rFonts w:ascii="Tahoma" w:hAnsi="Tahoma" w:cs="Tahoma"/>
          <w:snapToGrid w:val="0"/>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3F71FC70" w14:textId="3380953F" w:rsidR="00535787" w:rsidRPr="002C4D50" w:rsidRDefault="00535787" w:rsidP="00535787">
      <w:pPr>
        <w:spacing w:before="120"/>
        <w:ind w:left="717"/>
        <w:jc w:val="both"/>
        <w:rPr>
          <w:rFonts w:ascii="Tahoma" w:hAnsi="Tahoma" w:cs="Tahoma"/>
          <w:b/>
          <w:bCs/>
          <w:snapToGrid w:val="0"/>
          <w:sz w:val="22"/>
          <w:szCs w:val="22"/>
        </w:rPr>
      </w:pPr>
      <w:r w:rsidRPr="002C4D50">
        <w:rPr>
          <w:rFonts w:ascii="Tahoma" w:hAnsi="Tahoma" w:cs="Tahoma"/>
          <w:b/>
          <w:bCs/>
          <w:snapToGrid w:val="0"/>
          <w:sz w:val="22"/>
          <w:szCs w:val="22"/>
        </w:rPr>
        <w:t>ZÁMĚNY POLOŽEK</w:t>
      </w:r>
    </w:p>
    <w:p w14:paraId="5A737E0F" w14:textId="47B498DD" w:rsidR="00535787" w:rsidRPr="00535787" w:rsidRDefault="00535787" w:rsidP="00A5613D">
      <w:pPr>
        <w:numPr>
          <w:ilvl w:val="0"/>
          <w:numId w:val="33"/>
        </w:numPr>
        <w:spacing w:before="120"/>
        <w:jc w:val="both"/>
        <w:rPr>
          <w:rFonts w:ascii="Tahoma" w:hAnsi="Tahoma" w:cs="Tahoma"/>
          <w:snapToGrid w:val="0"/>
          <w:sz w:val="22"/>
          <w:szCs w:val="22"/>
        </w:rPr>
      </w:pPr>
      <w:r w:rsidRPr="002C4D50">
        <w:rPr>
          <w:rFonts w:ascii="Tahoma" w:hAnsi="Tahoma" w:cs="Tahoma"/>
          <w:snapToGrid w:val="0"/>
          <w:sz w:val="22"/>
          <w:szCs w:val="22"/>
        </w:rPr>
        <w:t>v případě, že nové položky soupisu prací představují srovnatelný druh materiálu nebo prací ve vztahu k nahrazovaným položkám, cena materiálu nebo prací podle nových položek soupisu prací je ve vztahu k nahrazovaným položkám stejná nebo nižší a zároveň materiál nebo práce podle nových položek jsou ve vztahu k</w:t>
      </w:r>
      <w:r w:rsidR="001119E3">
        <w:rPr>
          <w:rFonts w:ascii="Tahoma" w:hAnsi="Tahoma" w:cs="Tahoma"/>
          <w:snapToGrid w:val="0"/>
          <w:sz w:val="22"/>
          <w:szCs w:val="22"/>
        </w:rPr>
        <w:t> </w:t>
      </w:r>
      <w:r w:rsidRPr="002C4D50">
        <w:rPr>
          <w:rFonts w:ascii="Tahoma" w:hAnsi="Tahoma" w:cs="Tahoma"/>
          <w:snapToGrid w:val="0"/>
          <w:sz w:val="22"/>
          <w:szCs w:val="22"/>
        </w:rPr>
        <w:t>nahrazovaným položkám kvalitativně stejné nebo vyšší. Zhotovitel se zavazuje vyhotovit o každé jednotlivé záměně přehled obsahující nové položky soupisu prací s vymezením položek v původním soupisu, které jsou takto nahrazovány, spolu s</w:t>
      </w:r>
      <w:r w:rsidR="001119E3">
        <w:rPr>
          <w:rFonts w:ascii="Tahoma" w:hAnsi="Tahoma" w:cs="Tahoma"/>
          <w:snapToGrid w:val="0"/>
          <w:sz w:val="22"/>
          <w:szCs w:val="22"/>
        </w:rPr>
        <w:t> </w:t>
      </w:r>
      <w:r w:rsidRPr="002C4D50">
        <w:rPr>
          <w:rFonts w:ascii="Tahoma" w:hAnsi="Tahoma" w:cs="Tahoma"/>
          <w:snapToGrid w:val="0"/>
          <w:sz w:val="22"/>
          <w:szCs w:val="22"/>
        </w:rPr>
        <w:t>podrobným a srozumitelným odůvodněním srovnatelnosti materiálu nebo prací stejné nebo vyšší kvality</w:t>
      </w:r>
      <w:r>
        <w:rPr>
          <w:rFonts w:ascii="Tahoma" w:hAnsi="Tahoma" w:cs="Tahoma"/>
          <w:snapToGrid w:val="0"/>
          <w:sz w:val="22"/>
          <w:szCs w:val="22"/>
        </w:rPr>
        <w:t>,</w:t>
      </w:r>
    </w:p>
    <w:p w14:paraId="6E5BB2E7" w14:textId="46381F48"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 xml:space="preserve">ZMĚNY </w:t>
      </w:r>
      <w:r w:rsidR="00535787">
        <w:rPr>
          <w:rFonts w:ascii="Tahoma" w:hAnsi="Tahoma" w:cs="Tahoma"/>
          <w:b/>
          <w:snapToGrid w:val="0"/>
          <w:sz w:val="22"/>
          <w:szCs w:val="22"/>
          <w:u w:val="single"/>
        </w:rPr>
        <w:t xml:space="preserve">VÝŠE </w:t>
      </w:r>
      <w:r>
        <w:rPr>
          <w:rFonts w:ascii="Tahoma" w:hAnsi="Tahoma" w:cs="Tahoma"/>
          <w:b/>
          <w:snapToGrid w:val="0"/>
          <w:sz w:val="22"/>
          <w:szCs w:val="22"/>
          <w:u w:val="single"/>
        </w:rPr>
        <w:t>DPH</w:t>
      </w:r>
    </w:p>
    <w:p w14:paraId="4EEB46D9" w14:textId="3642AB1D" w:rsidR="000A4E91" w:rsidRPr="008C63A0" w:rsidRDefault="000A4E91" w:rsidP="00A5613D">
      <w:pPr>
        <w:numPr>
          <w:ilvl w:val="0"/>
          <w:numId w:val="33"/>
        </w:numPr>
        <w:spacing w:before="120"/>
        <w:jc w:val="both"/>
        <w:rPr>
          <w:rFonts w:ascii="Tahoma" w:hAnsi="Tahoma" w:cs="Tahoma"/>
          <w:snapToGrid w:val="0"/>
          <w:sz w:val="22"/>
          <w:szCs w:val="22"/>
        </w:rPr>
      </w:pPr>
      <w:r w:rsidRPr="002F4B35">
        <w:rPr>
          <w:rFonts w:ascii="Tahoma" w:hAnsi="Tahoma" w:cs="Tahoma"/>
          <w:sz w:val="22"/>
          <w:szCs w:val="22"/>
        </w:rPr>
        <w:t>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3309C148" w14:textId="1C74CCE3" w:rsidR="004A2DDB" w:rsidRDefault="004A2DDB" w:rsidP="00A5613D">
      <w:pPr>
        <w:numPr>
          <w:ilvl w:val="0"/>
          <w:numId w:val="20"/>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535787">
        <w:rPr>
          <w:rFonts w:ascii="Tahoma" w:hAnsi="Tahoma" w:cs="Tahoma"/>
          <w:sz w:val="22"/>
          <w:szCs w:val="22"/>
        </w:rPr>
        <w:t xml:space="preserve">, jakož i záměna položek </w:t>
      </w:r>
      <w:r w:rsidRPr="00AA3365">
        <w:rPr>
          <w:rFonts w:ascii="Tahoma" w:hAnsi="Tahoma" w:cs="Tahoma"/>
          <w:sz w:val="22"/>
          <w:szCs w:val="22"/>
        </w:rPr>
        <w:t>budou vždy předem sjednány dodatkem k této smlouvě.</w:t>
      </w:r>
    </w:p>
    <w:p w14:paraId="1848C7D1" w14:textId="77777777" w:rsidR="008C63A0" w:rsidRDefault="008C63A0" w:rsidP="00A5613D">
      <w:pPr>
        <w:numPr>
          <w:ilvl w:val="0"/>
          <w:numId w:val="20"/>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3B265C8A" w14:textId="77777777" w:rsidR="000A4E91" w:rsidRPr="000A4E91" w:rsidRDefault="000A4E91" w:rsidP="00A5613D">
      <w:pPr>
        <w:numPr>
          <w:ilvl w:val="0"/>
          <w:numId w:val="20"/>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9B8FC2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58ADBB08" w14:textId="77777777" w:rsidR="004A2DDB"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1BED0676" w14:textId="73C62D10" w:rsidR="004A2DDB" w:rsidRPr="00AA3365"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w:t>
      </w:r>
      <w:r w:rsidR="009F1310">
        <w:rPr>
          <w:rFonts w:ascii="Tahoma" w:hAnsi="Tahoma" w:cs="Tahoma"/>
          <w:sz w:val="22"/>
          <w:szCs w:val="22"/>
        </w:rPr>
        <w:t>e</w:t>
      </w:r>
      <w:r w:rsidRPr="00AA3365">
        <w:rPr>
          <w:rFonts w:ascii="Tahoma" w:hAnsi="Tahoma" w:cs="Tahoma"/>
          <w:sz w:val="22"/>
          <w:szCs w:val="22"/>
        </w:rPr>
        <w:t xml:space="preserve"> faktur</w:t>
      </w:r>
      <w:r w:rsidR="009F1310">
        <w:rPr>
          <w:rFonts w:ascii="Tahoma" w:hAnsi="Tahoma" w:cs="Tahoma"/>
          <w:sz w:val="22"/>
          <w:szCs w:val="22"/>
        </w:rPr>
        <w:t>a</w:t>
      </w:r>
      <w:r w:rsidRPr="00AA3365">
        <w:rPr>
          <w:rFonts w:ascii="Tahoma" w:hAnsi="Tahoma" w:cs="Tahoma"/>
          <w:sz w:val="22"/>
          <w:szCs w:val="22"/>
        </w:rPr>
        <w:t>, které bud</w:t>
      </w:r>
      <w:r w:rsidR="009F1310">
        <w:rPr>
          <w:rFonts w:ascii="Tahoma" w:hAnsi="Tahoma" w:cs="Tahoma"/>
          <w:sz w:val="22"/>
          <w:szCs w:val="22"/>
        </w:rPr>
        <w:t>e</w:t>
      </w:r>
      <w:r w:rsidRPr="00AA3365">
        <w:rPr>
          <w:rFonts w:ascii="Tahoma" w:hAnsi="Tahoma" w:cs="Tahoma"/>
          <w:sz w:val="22"/>
          <w:szCs w:val="22"/>
        </w:rPr>
        <w:t xml:space="preserve">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77777777" w:rsidR="004A2DDB" w:rsidRDefault="004A2DDB" w:rsidP="00A5613D">
      <w:pPr>
        <w:widowControl w:val="0"/>
        <w:numPr>
          <w:ilvl w:val="2"/>
          <w:numId w:val="6"/>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60985F34" w14:textId="539629F2" w:rsidR="004A2DDB" w:rsidRDefault="00967EBD" w:rsidP="00A5613D">
      <w:pPr>
        <w:widowControl w:val="0"/>
        <w:numPr>
          <w:ilvl w:val="2"/>
          <w:numId w:val="6"/>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lastRenderedPageBreak/>
        <w:t>předmět smlouvy, tj. text „</w:t>
      </w:r>
      <w:r w:rsidRPr="00E53E0F">
        <w:rPr>
          <w:rFonts w:ascii="Tahoma" w:hAnsi="Tahoma" w:cs="Tahoma"/>
          <w:sz w:val="22"/>
          <w:szCs w:val="22"/>
        </w:rPr>
        <w:t xml:space="preserve">zhotovení stavby </w:t>
      </w:r>
      <w:r w:rsidR="00E53E0F" w:rsidRPr="00E53E0F">
        <w:rPr>
          <w:rFonts w:ascii="Tahoma" w:hAnsi="Tahoma" w:cs="Tahoma"/>
          <w:sz w:val="22"/>
          <w:szCs w:val="22"/>
        </w:rPr>
        <w:t>–</w:t>
      </w:r>
      <w:r w:rsidRPr="00E53E0F">
        <w:rPr>
          <w:rFonts w:ascii="Tahoma" w:hAnsi="Tahoma" w:cs="Tahoma"/>
          <w:sz w:val="22"/>
          <w:szCs w:val="22"/>
        </w:rPr>
        <w:t xml:space="preserve"> </w:t>
      </w:r>
      <w:r w:rsidR="001119E3">
        <w:rPr>
          <w:rFonts w:ascii="Tahoma" w:hAnsi="Tahoma" w:cs="Tahoma"/>
          <w:sz w:val="22"/>
          <w:szCs w:val="22"/>
        </w:rPr>
        <w:t>Rekonstrukce cvičné kuchyně</w:t>
      </w:r>
      <w:r w:rsidR="00E53E0F" w:rsidRPr="00E53E0F">
        <w:rPr>
          <w:rFonts w:ascii="Tahoma" w:hAnsi="Tahoma" w:cs="Tahoma"/>
          <w:sz w:val="22"/>
          <w:szCs w:val="22"/>
        </w:rPr>
        <w:t xml:space="preserve"> – Stavební práce</w:t>
      </w:r>
      <w:r w:rsidR="00CC649B">
        <w:rPr>
          <w:rFonts w:ascii="Tahoma" w:hAnsi="Tahoma" w:cs="Tahoma"/>
          <w:sz w:val="22"/>
          <w:szCs w:val="22"/>
        </w:rPr>
        <w:t xml:space="preserve"> II</w:t>
      </w:r>
      <w:r w:rsidRPr="00E53E0F">
        <w:rPr>
          <w:rFonts w:ascii="Tahoma" w:hAnsi="Tahoma" w:cs="Tahoma"/>
          <w:sz w:val="22"/>
          <w:szCs w:val="22"/>
        </w:rPr>
        <w:t>“,</w:t>
      </w:r>
    </w:p>
    <w:p w14:paraId="59F24C5F" w14:textId="42D3F9B0" w:rsidR="00855572" w:rsidRPr="00E53E0F" w:rsidRDefault="00855572" w:rsidP="00A5613D">
      <w:pPr>
        <w:widowControl w:val="0"/>
        <w:numPr>
          <w:ilvl w:val="2"/>
          <w:numId w:val="6"/>
        </w:numPr>
        <w:tabs>
          <w:tab w:val="clear" w:pos="737"/>
          <w:tab w:val="left" w:pos="714"/>
        </w:tabs>
        <w:snapToGrid w:val="0"/>
        <w:spacing w:before="60"/>
        <w:ind w:left="714" w:hanging="357"/>
        <w:jc w:val="both"/>
        <w:rPr>
          <w:rFonts w:ascii="Tahoma" w:hAnsi="Tahoma" w:cs="Tahoma"/>
          <w:sz w:val="22"/>
          <w:szCs w:val="22"/>
        </w:rPr>
      </w:pPr>
      <w:r>
        <w:rPr>
          <w:rFonts w:ascii="Tahoma" w:hAnsi="Tahoma" w:cs="Tahoma"/>
          <w:sz w:val="22"/>
          <w:szCs w:val="22"/>
        </w:rPr>
        <w:t>text identifikující spolufinancování z projektu EU: „</w:t>
      </w:r>
      <w:r w:rsidRPr="00855572">
        <w:rPr>
          <w:rFonts w:ascii="Tahoma" w:hAnsi="Tahoma" w:cs="Tahoma"/>
          <w:i/>
          <w:iCs/>
          <w:sz w:val="22"/>
          <w:szCs w:val="22"/>
        </w:rPr>
        <w:t>Projekt je spolufinancován z</w:t>
      </w:r>
      <w:r w:rsidR="001119E3">
        <w:rPr>
          <w:rFonts w:ascii="Tahoma" w:hAnsi="Tahoma" w:cs="Tahoma"/>
          <w:i/>
          <w:iCs/>
          <w:sz w:val="22"/>
          <w:szCs w:val="22"/>
        </w:rPr>
        <w:t> </w:t>
      </w:r>
      <w:r w:rsidRPr="00855572">
        <w:rPr>
          <w:rFonts w:ascii="Tahoma" w:hAnsi="Tahoma" w:cs="Tahoma"/>
          <w:i/>
          <w:iCs/>
          <w:sz w:val="22"/>
          <w:szCs w:val="22"/>
        </w:rPr>
        <w:t xml:space="preserve">Operačního programu Spravedlivá transformace, výzva č. 7 – Odborné učebny středních škol v MSK, název projektu: </w:t>
      </w:r>
      <w:r w:rsidR="001119E3">
        <w:rPr>
          <w:rFonts w:ascii="Tahoma" w:hAnsi="Tahoma" w:cs="Tahoma"/>
          <w:i/>
          <w:iCs/>
          <w:sz w:val="22"/>
          <w:szCs w:val="22"/>
        </w:rPr>
        <w:t>Rekonstrukce cvičné kuchyně</w:t>
      </w:r>
      <w:r w:rsidRPr="00855572">
        <w:rPr>
          <w:rFonts w:ascii="Tahoma" w:hAnsi="Tahoma" w:cs="Tahoma"/>
          <w:i/>
          <w:iCs/>
          <w:sz w:val="22"/>
          <w:szCs w:val="22"/>
        </w:rPr>
        <w:t>;</w:t>
      </w:r>
      <w:r w:rsidR="001119E3">
        <w:rPr>
          <w:rFonts w:ascii="Tahoma" w:hAnsi="Tahoma" w:cs="Tahoma"/>
          <w:i/>
          <w:iCs/>
          <w:sz w:val="22"/>
          <w:szCs w:val="22"/>
        </w:rPr>
        <w:t xml:space="preserve"> </w:t>
      </w:r>
      <w:r w:rsidRPr="00855572">
        <w:rPr>
          <w:rFonts w:ascii="Tahoma" w:hAnsi="Tahoma" w:cs="Tahoma"/>
          <w:i/>
          <w:iCs/>
          <w:sz w:val="22"/>
          <w:szCs w:val="22"/>
        </w:rPr>
        <w:t>registrační číslo projektu: CZ.10.03.01/00/23_007/00002</w:t>
      </w:r>
      <w:r w:rsidR="001119E3">
        <w:rPr>
          <w:rFonts w:ascii="Tahoma" w:hAnsi="Tahoma" w:cs="Tahoma"/>
          <w:i/>
          <w:iCs/>
          <w:sz w:val="22"/>
          <w:szCs w:val="22"/>
        </w:rPr>
        <w:t>75</w:t>
      </w:r>
      <w:r>
        <w:rPr>
          <w:rFonts w:ascii="Tahoma" w:hAnsi="Tahoma" w:cs="Tahoma"/>
          <w:sz w:val="22"/>
          <w:szCs w:val="22"/>
        </w:rPr>
        <w:t>“</w:t>
      </w:r>
    </w:p>
    <w:p w14:paraId="50892B53" w14:textId="77777777" w:rsidR="00D019D5" w:rsidRPr="00AA3365" w:rsidRDefault="004A2DDB"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sidRPr="00E53E0F">
        <w:rPr>
          <w:rFonts w:ascii="Tahoma" w:hAnsi="Tahoma" w:cs="Tahoma"/>
          <w:sz w:val="22"/>
          <w:szCs w:val="22"/>
        </w:rPr>
        <w:t xml:space="preserve">označení banky a číslo </w:t>
      </w:r>
      <w:r w:rsidR="00D019D5" w:rsidRPr="00E53E0F">
        <w:rPr>
          <w:rFonts w:ascii="Tahoma" w:hAnsi="Tahoma" w:cs="Tahoma"/>
          <w:sz w:val="22"/>
          <w:szCs w:val="22"/>
        </w:rPr>
        <w:t xml:space="preserve">zveřejněného </w:t>
      </w:r>
      <w:r w:rsidRPr="00E53E0F">
        <w:rPr>
          <w:rFonts w:ascii="Tahoma" w:hAnsi="Tahoma" w:cs="Tahoma"/>
          <w:sz w:val="22"/>
          <w:szCs w:val="22"/>
        </w:rPr>
        <w:t>účtu</w:t>
      </w:r>
      <w:r w:rsidRPr="00AA3365">
        <w:rPr>
          <w:rFonts w:ascii="Tahoma" w:hAnsi="Tahoma" w:cs="Tahoma"/>
          <w:sz w:val="22"/>
          <w:szCs w:val="22"/>
        </w:rPr>
        <w:t>, na který musí být zaplaceno</w:t>
      </w:r>
      <w:r w:rsidR="00D019D5" w:rsidRPr="00AA3365">
        <w:rPr>
          <w:rFonts w:ascii="Tahoma" w:hAnsi="Tahoma" w:cs="Tahoma"/>
          <w:sz w:val="22"/>
          <w:szCs w:val="22"/>
        </w:rPr>
        <w:t>,</w:t>
      </w:r>
    </w:p>
    <w:p w14:paraId="394FFC66" w14:textId="77777777" w:rsidR="004A2DDB" w:rsidRPr="00AA3365" w:rsidRDefault="004A2DDB"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Pr="00155458" w:rsidRDefault="004A2DDB"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315523FD" w14:textId="236DAD56" w:rsidR="00271BF9" w:rsidRDefault="004A2DDB"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faktury bude protokol o předání a převzetí díla dle </w:t>
      </w:r>
      <w:r w:rsidRPr="00155458">
        <w:rPr>
          <w:rFonts w:ascii="Tahoma" w:hAnsi="Tahoma" w:cs="Tahoma"/>
          <w:sz w:val="22"/>
          <w:szCs w:val="22"/>
        </w:rPr>
        <w:t>této smlouvy, obsahující prohlášení objednatele, že dílo přejímá.</w:t>
      </w:r>
      <w:r w:rsidR="00B60C8E" w:rsidRPr="00B60C8E">
        <w:rPr>
          <w:rFonts w:ascii="Tahoma" w:hAnsi="Tahoma" w:cs="Tahoma"/>
          <w:sz w:val="22"/>
          <w:szCs w:val="22"/>
        </w:rPr>
        <w:t xml:space="preserve"> </w:t>
      </w:r>
      <w:r w:rsidR="00B60C8E">
        <w:rPr>
          <w:rFonts w:ascii="Tahoma" w:hAnsi="Tahoma" w:cs="Tahoma"/>
          <w:sz w:val="22"/>
          <w:szCs w:val="22"/>
        </w:rPr>
        <w:t>Součástí faktury bude odsouhlasený soupis prací.</w:t>
      </w:r>
    </w:p>
    <w:p w14:paraId="358AE0EC" w14:textId="5E88ECA9" w:rsidR="00D019D5" w:rsidRPr="000646DC" w:rsidRDefault="007B67B4" w:rsidP="00D12FA4">
      <w:pPr>
        <w:widowControl w:val="0"/>
        <w:numPr>
          <w:ilvl w:val="1"/>
          <w:numId w:val="5"/>
        </w:numPr>
        <w:tabs>
          <w:tab w:val="clear" w:pos="360"/>
        </w:tabs>
        <w:snapToGrid w:val="0"/>
        <w:spacing w:before="120"/>
        <w:ind w:left="357" w:hanging="357"/>
        <w:jc w:val="both"/>
        <w:rPr>
          <w:rFonts w:ascii="Tahoma" w:hAnsi="Tahoma" w:cs="Tahoma"/>
          <w:sz w:val="22"/>
          <w:szCs w:val="22"/>
        </w:rPr>
      </w:pPr>
      <w:r w:rsidRPr="000646DC">
        <w:rPr>
          <w:rFonts w:ascii="Tahoma" w:hAnsi="Tahoma" w:cs="Tahoma"/>
          <w:sz w:val="22"/>
          <w:szCs w:val="22"/>
        </w:rPr>
        <w:t>V souladu s ustanovením zákona o DPH sjednávají smluvní strany dílčí plnění v rozsahu skutečně provedeného plnění za </w:t>
      </w:r>
      <w:r w:rsidR="0085538A" w:rsidRPr="000646DC">
        <w:rPr>
          <w:rFonts w:ascii="Tahoma" w:hAnsi="Tahoma" w:cs="Tahoma"/>
          <w:sz w:val="22"/>
          <w:szCs w:val="22"/>
        </w:rPr>
        <w:t>kalendářní měsíc</w:t>
      </w:r>
      <w:r w:rsidRPr="000646DC">
        <w:rPr>
          <w:rFonts w:ascii="Tahoma" w:hAnsi="Tahoma" w:cs="Tahoma"/>
          <w:sz w:val="22"/>
          <w:szCs w:val="22"/>
        </w:rPr>
        <w:t xml:space="preserve">. Dílčí plnění odsouhlasené </w:t>
      </w:r>
      <w:r w:rsidR="00C741E1" w:rsidRPr="000646DC">
        <w:rPr>
          <w:rFonts w:ascii="Tahoma" w:hAnsi="Tahoma" w:cs="Tahoma"/>
          <w:sz w:val="22"/>
          <w:szCs w:val="22"/>
        </w:rPr>
        <w:t>za</w:t>
      </w:r>
      <w:r w:rsidR="00C074F8" w:rsidRPr="000646DC">
        <w:rPr>
          <w:rFonts w:ascii="Tahoma" w:hAnsi="Tahoma" w:cs="Tahoma"/>
          <w:sz w:val="22"/>
          <w:szCs w:val="22"/>
        </w:rPr>
        <w:t> </w:t>
      </w:r>
      <w:r w:rsidR="00C741E1" w:rsidRPr="000646DC">
        <w:rPr>
          <w:rFonts w:ascii="Tahoma" w:hAnsi="Tahoma" w:cs="Tahoma"/>
          <w:sz w:val="22"/>
          <w:szCs w:val="22"/>
        </w:rPr>
        <w:t xml:space="preserve">objednatele </w:t>
      </w:r>
      <w:r w:rsidRPr="000646DC">
        <w:rPr>
          <w:rFonts w:ascii="Tahoma" w:hAnsi="Tahoma" w:cs="Tahoma"/>
          <w:sz w:val="22"/>
          <w:szCs w:val="22"/>
        </w:rPr>
        <w:t xml:space="preserve">podpisem </w:t>
      </w:r>
      <w:r w:rsidR="00C741E1" w:rsidRPr="000646DC">
        <w:rPr>
          <w:rFonts w:ascii="Tahoma" w:hAnsi="Tahoma" w:cs="Tahoma"/>
          <w:sz w:val="22"/>
          <w:szCs w:val="22"/>
        </w:rPr>
        <w:t>osoby vykonávající technický dozor stavebníka</w:t>
      </w:r>
      <w:r w:rsidRPr="000646DC">
        <w:rPr>
          <w:rFonts w:ascii="Tahoma" w:hAnsi="Tahoma" w:cs="Tahoma"/>
          <w:sz w:val="22"/>
          <w:szCs w:val="22"/>
        </w:rPr>
        <w:t xml:space="preserve"> v soupisu skutečně provedených prací a zjišťovacím protokolu, včetně dohody o ocenění, se považuje za samostatné zdanitelné plnění uskutečněné </w:t>
      </w:r>
      <w:r w:rsidR="0085538A" w:rsidRPr="000646DC">
        <w:rPr>
          <w:rFonts w:ascii="Tahoma" w:hAnsi="Tahoma" w:cs="Tahoma"/>
          <w:sz w:val="22"/>
          <w:szCs w:val="22"/>
        </w:rPr>
        <w:t>poslední pracovní den měsíce</w:t>
      </w:r>
      <w:r w:rsidRPr="000646DC">
        <w:rPr>
          <w:rFonts w:ascii="Tahoma" w:hAnsi="Tahoma" w:cs="Tahoma"/>
          <w:sz w:val="22"/>
          <w:szCs w:val="22"/>
        </w:rPr>
        <w:t>. Zhotovitel</w:t>
      </w:r>
      <w:r w:rsidR="001A11C4" w:rsidRPr="000646DC">
        <w:rPr>
          <w:rFonts w:ascii="Tahoma" w:hAnsi="Tahoma" w:cs="Tahoma"/>
          <w:sz w:val="22"/>
          <w:szCs w:val="22"/>
        </w:rPr>
        <w:t xml:space="preserve"> (plátce DPH)</w:t>
      </w:r>
      <w:r w:rsidRPr="000646DC">
        <w:rPr>
          <w:rFonts w:ascii="Tahoma" w:hAnsi="Tahoma" w:cs="Tahoma"/>
          <w:sz w:val="22"/>
          <w:szCs w:val="22"/>
        </w:rPr>
        <w:t xml:space="preserve"> vystaví na </w:t>
      </w:r>
      <w:r w:rsidR="001A11C4" w:rsidRPr="000646DC">
        <w:rPr>
          <w:rFonts w:ascii="Tahoma" w:hAnsi="Tahoma" w:cs="Tahoma"/>
          <w:sz w:val="22"/>
          <w:szCs w:val="22"/>
        </w:rPr>
        <w:t xml:space="preserve">měsíční </w:t>
      </w:r>
      <w:r w:rsidRPr="000646DC">
        <w:rPr>
          <w:rFonts w:ascii="Tahoma" w:hAnsi="Tahoma" w:cs="Tahoma"/>
          <w:sz w:val="22"/>
          <w:szCs w:val="22"/>
        </w:rPr>
        <w:t xml:space="preserve">zdanitelné plnění fakturu, jejíž nedílnou součástí bude soupis provedených prací a zjišťovací </w:t>
      </w:r>
      <w:proofErr w:type="gramStart"/>
      <w:r w:rsidRPr="000646DC">
        <w:rPr>
          <w:rFonts w:ascii="Tahoma" w:hAnsi="Tahoma" w:cs="Tahoma"/>
          <w:sz w:val="22"/>
          <w:szCs w:val="22"/>
        </w:rPr>
        <w:t>protokol -</w:t>
      </w:r>
      <w:r w:rsidR="00B61B41" w:rsidRPr="000646DC">
        <w:rPr>
          <w:rFonts w:ascii="Tahoma" w:hAnsi="Tahoma" w:cs="Tahoma"/>
          <w:sz w:val="22"/>
          <w:szCs w:val="22"/>
        </w:rPr>
        <w:t xml:space="preserve"> </w:t>
      </w:r>
      <w:r w:rsidRPr="000646DC">
        <w:rPr>
          <w:rFonts w:ascii="Tahoma" w:hAnsi="Tahoma" w:cs="Tahoma"/>
          <w:sz w:val="22"/>
          <w:szCs w:val="22"/>
        </w:rPr>
        <w:t>obojí</w:t>
      </w:r>
      <w:proofErr w:type="gramEnd"/>
      <w:r w:rsidRPr="000646DC">
        <w:rPr>
          <w:rFonts w:ascii="Tahoma" w:hAnsi="Tahoma" w:cs="Tahoma"/>
          <w:sz w:val="22"/>
          <w:szCs w:val="22"/>
        </w:rPr>
        <w:t xml:space="preserve"> podepsané zhotovitelem a odsouhlasené osobou vykonávající technický dozor stavebníka.</w:t>
      </w:r>
      <w:r w:rsidR="00D12FA4" w:rsidRPr="000646DC">
        <w:rPr>
          <w:rFonts w:ascii="Tahoma" w:hAnsi="Tahoma" w:cs="Tahoma"/>
          <w:sz w:val="22"/>
          <w:szCs w:val="22"/>
        </w:rPr>
        <w:t xml:space="preserve"> </w:t>
      </w:r>
      <w:r w:rsidR="008D2CB6" w:rsidRPr="000646DC">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BE3910E" w14:textId="0036D323" w:rsidR="005A7EA5" w:rsidRPr="00AA3365"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faktur</w:t>
      </w:r>
      <w:r w:rsidR="00443024">
        <w:rPr>
          <w:rFonts w:ascii="Tahoma" w:hAnsi="Tahoma" w:cs="Tahoma"/>
          <w:sz w:val="22"/>
          <w:szCs w:val="22"/>
        </w:rPr>
        <w:t>y</w:t>
      </w:r>
      <w:r w:rsidRPr="00AA3365">
        <w:rPr>
          <w:rFonts w:ascii="Tahoma" w:hAnsi="Tahoma" w:cs="Tahoma"/>
          <w:sz w:val="22"/>
          <w:szCs w:val="22"/>
        </w:rPr>
        <w:t xml:space="preserve">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w:t>
      </w:r>
      <w:r w:rsidR="00443024">
        <w:rPr>
          <w:rFonts w:ascii="Tahoma" w:hAnsi="Tahoma" w:cs="Tahoma"/>
          <w:sz w:val="22"/>
          <w:szCs w:val="22"/>
        </w:rPr>
        <w:t>ího</w:t>
      </w:r>
      <w:r w:rsidRPr="00AA3365">
        <w:rPr>
          <w:rFonts w:ascii="Tahoma" w:hAnsi="Tahoma" w:cs="Tahoma"/>
          <w:sz w:val="22"/>
          <w:szCs w:val="22"/>
        </w:rPr>
        <w:t xml:space="preserve"> doručení objednateli.</w:t>
      </w:r>
    </w:p>
    <w:p w14:paraId="54409F53" w14:textId="6DECD196" w:rsidR="00D019D5"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Doručení faktury</w:t>
      </w:r>
      <w:r w:rsidR="00D12FA4" w:rsidRPr="00D12FA4">
        <w:rPr>
          <w:rFonts w:ascii="Tahoma" w:hAnsi="Tahoma" w:cs="Tahoma"/>
          <w:sz w:val="22"/>
          <w:szCs w:val="22"/>
        </w:rPr>
        <w:t xml:space="preserve"> </w:t>
      </w:r>
      <w:r w:rsidRPr="0058389B">
        <w:rPr>
          <w:rFonts w:ascii="Tahoma" w:hAnsi="Tahoma" w:cs="Tahoma"/>
          <w:sz w:val="22"/>
          <w:szCs w:val="22"/>
        </w:rPr>
        <w:t xml:space="preserve">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4E2D19CE" w14:textId="77777777" w:rsidR="004A2DDB" w:rsidRPr="00D019D5"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073AD176" w:rsidR="004A2DDB" w:rsidRPr="00155458" w:rsidRDefault="004A2DDB" w:rsidP="00A5613D">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w:t>
      </w:r>
      <w:r w:rsidR="00C074F8">
        <w:rPr>
          <w:rFonts w:ascii="Tahoma" w:hAnsi="Tahoma" w:cs="Tahoma"/>
          <w:sz w:val="22"/>
          <w:szCs w:val="22"/>
        </w:rPr>
        <w:t> </w:t>
      </w:r>
      <w:r w:rsidR="00BF4ADF">
        <w:rPr>
          <w:rFonts w:ascii="Tahoma" w:hAnsi="Tahoma" w:cs="Tahoma"/>
          <w:sz w:val="22"/>
          <w:szCs w:val="22"/>
        </w:rPr>
        <w:t>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77777777" w:rsidR="004A2DDB" w:rsidRDefault="004A2DDB" w:rsidP="00A5613D">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60887F3C" w14:textId="77777777" w:rsidR="00525112" w:rsidRPr="00155458" w:rsidRDefault="00525112" w:rsidP="00A5613D">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6F85F829" w14:textId="02751A43"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FE4C21">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w:t>
      </w:r>
      <w:r w:rsidR="00C074F8">
        <w:rPr>
          <w:rFonts w:ascii="Tahoma" w:hAnsi="Tahoma" w:cs="Tahoma"/>
          <w:sz w:val="22"/>
          <w:szCs w:val="22"/>
        </w:rPr>
        <w:t> </w:t>
      </w:r>
      <w:r w:rsidR="003B547F" w:rsidRPr="00155458">
        <w:rPr>
          <w:rFonts w:ascii="Tahoma" w:hAnsi="Tahoma" w:cs="Tahoma"/>
          <w:sz w:val="22"/>
          <w:szCs w:val="22"/>
        </w:rPr>
        <w:t xml:space="preserve">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79A078A" w14:textId="32DFB056" w:rsidR="004A2DDB"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7B2001F6" w14:textId="33D9EBED" w:rsidR="00546CB5" w:rsidRPr="004A241C" w:rsidRDefault="00546CB5"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40A21B9B">
        <w:rPr>
          <w:rFonts w:ascii="Tahoma" w:hAnsi="Tahoma" w:cs="Tahoma"/>
          <w:sz w:val="22"/>
          <w:szCs w:val="22"/>
        </w:rPr>
        <w:t>Objednatel uplatní institut zvláštního způsobu zajištění daně dle § 109a zákona o DPH a hodnotu plnění odpovídající dani z přidané hodnoty uhradí v termínu splatnosti faktury stanoveném dle smlouvy přímo na osobní depozitní účet zhoto</w:t>
      </w:r>
      <w:r w:rsidR="00E53E0F">
        <w:rPr>
          <w:rFonts w:ascii="Tahoma" w:hAnsi="Tahoma" w:cs="Tahoma"/>
          <w:sz w:val="22"/>
          <w:szCs w:val="22"/>
        </w:rPr>
        <w:t>vi</w:t>
      </w:r>
      <w:r w:rsidRPr="40A21B9B">
        <w:rPr>
          <w:rFonts w:ascii="Tahoma" w:hAnsi="Tahoma" w:cs="Tahoma"/>
          <w:sz w:val="22"/>
          <w:szCs w:val="22"/>
        </w:rPr>
        <w:t xml:space="preserve">tele vedený u místně </w:t>
      </w:r>
      <w:r w:rsidRPr="40A21B9B">
        <w:rPr>
          <w:rFonts w:ascii="Tahoma" w:hAnsi="Tahoma" w:cs="Tahoma"/>
          <w:sz w:val="22"/>
          <w:szCs w:val="22"/>
        </w:rPr>
        <w:lastRenderedPageBreak/>
        <w:t>příslušného správce daně v případě, že:</w:t>
      </w:r>
    </w:p>
    <w:p w14:paraId="15F834F4" w14:textId="77777777" w:rsidR="00546CB5" w:rsidRPr="004A241C" w:rsidRDefault="00546CB5" w:rsidP="00A5613D">
      <w:pPr>
        <w:numPr>
          <w:ilvl w:val="0"/>
          <w:numId w:val="30"/>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6E142E68" w14:textId="77777777" w:rsidR="00546CB5" w:rsidRPr="004A241C" w:rsidRDefault="00546CB5" w:rsidP="00A5613D">
      <w:pPr>
        <w:numPr>
          <w:ilvl w:val="0"/>
          <w:numId w:val="30"/>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17454DB6" w14:textId="77777777" w:rsidR="00546CB5" w:rsidRPr="004C4741" w:rsidRDefault="00546CB5" w:rsidP="00A5613D">
      <w:pPr>
        <w:numPr>
          <w:ilvl w:val="0"/>
          <w:numId w:val="30"/>
        </w:numPr>
        <w:spacing w:before="60"/>
        <w:ind w:left="714" w:hanging="357"/>
        <w:jc w:val="both"/>
        <w:rPr>
          <w:rFonts w:ascii="Tahoma" w:hAnsi="Tahoma" w:cs="Tahoma"/>
          <w:sz w:val="22"/>
          <w:szCs w:val="22"/>
        </w:rPr>
      </w:pPr>
      <w:r w:rsidRPr="004C4741">
        <w:rPr>
          <w:rFonts w:ascii="Tahoma" w:hAnsi="Tahoma" w:cs="Tahoma"/>
          <w:sz w:val="22"/>
          <w:szCs w:val="22"/>
        </w:rPr>
        <w:t>bankovní účet zhotovitele určený k úhradě plnění uvedený na faktuře nebude správcem daně zveřejněn v aplikaci „Registr DPH“.</w:t>
      </w:r>
    </w:p>
    <w:p w14:paraId="49B384F6" w14:textId="2B95804A" w:rsidR="00546CB5" w:rsidRDefault="00852D39" w:rsidP="00546CB5">
      <w:pPr>
        <w:spacing w:before="120"/>
        <w:ind w:left="357"/>
        <w:jc w:val="both"/>
        <w:rPr>
          <w:rFonts w:ascii="Tahoma" w:hAnsi="Tahoma" w:cs="Tahoma"/>
          <w:sz w:val="22"/>
          <w:szCs w:val="22"/>
        </w:rPr>
      </w:pPr>
      <w:r w:rsidRPr="40A21B9B">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546CB5" w:rsidRPr="40A21B9B">
        <w:rPr>
          <w:rFonts w:ascii="Tahoma" w:hAnsi="Tahoma" w:cs="Tahoma"/>
          <w:sz w:val="22"/>
          <w:szCs w:val="22"/>
        </w:rPr>
        <w:t>Objednatel nenese odpovědnost za případné penále a jiné postihy vyměřené či stanovené správcem daně zhotoviteli v</w:t>
      </w:r>
      <w:r w:rsidR="004454EA">
        <w:rPr>
          <w:rFonts w:ascii="Tahoma" w:hAnsi="Tahoma" w:cs="Tahoma"/>
          <w:sz w:val="22"/>
          <w:szCs w:val="22"/>
        </w:rPr>
        <w:t> </w:t>
      </w:r>
      <w:r w:rsidR="00546CB5" w:rsidRPr="40A21B9B">
        <w:rPr>
          <w:rFonts w:ascii="Tahoma" w:hAnsi="Tahoma" w:cs="Tahoma"/>
          <w:sz w:val="22"/>
          <w:szCs w:val="22"/>
        </w:rPr>
        <w:t>souvislosti s potenciálně pozdní úhradou DPH, tj. po datu splatnosti této daně.</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E05B553" w14:textId="479C7317" w:rsidR="004A2DDB" w:rsidRPr="004F5D2D" w:rsidRDefault="004A2DDB" w:rsidP="00A5613D">
      <w:pPr>
        <w:pStyle w:val="Smlouva-slo0"/>
        <w:numPr>
          <w:ilvl w:val="0"/>
          <w:numId w:val="7"/>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w:t>
      </w:r>
      <w:r w:rsidR="00C074F8">
        <w:rPr>
          <w:rFonts w:ascii="Tahoma" w:hAnsi="Tahoma" w:cs="Tahoma"/>
          <w:bCs/>
          <w:sz w:val="22"/>
          <w:szCs w:val="22"/>
        </w:rPr>
        <w:t> </w:t>
      </w:r>
      <w:r w:rsidRPr="00B61B41">
        <w:rPr>
          <w:rFonts w:ascii="Tahoma" w:hAnsi="Tahoma" w:cs="Tahoma"/>
          <w:bCs/>
          <w:sz w:val="22"/>
          <w:szCs w:val="22"/>
        </w:rPr>
        <w:t>projektové dokumentaci, zadání veřejné zakázky a</w:t>
      </w:r>
      <w:r w:rsidR="0051293B" w:rsidRPr="00B61B41">
        <w:rPr>
          <w:rFonts w:ascii="Tahoma" w:hAnsi="Tahoma" w:cs="Tahoma"/>
          <w:bCs/>
          <w:sz w:val="22"/>
          <w:szCs w:val="22"/>
        </w:rPr>
        <w:t> </w:t>
      </w:r>
      <w:r w:rsidRPr="00B61B41">
        <w:rPr>
          <w:rFonts w:ascii="Tahoma" w:hAnsi="Tahoma" w:cs="Tahoma"/>
          <w:bCs/>
          <w:sz w:val="22"/>
          <w:szCs w:val="22"/>
        </w:rPr>
        <w:t xml:space="preserve">této smlouvě. </w:t>
      </w:r>
      <w:r w:rsidRPr="004F5D2D">
        <w:rPr>
          <w:rFonts w:ascii="Tahoma" w:hAnsi="Tahoma" w:cs="Tahoma"/>
          <w:bCs/>
          <w:sz w:val="22"/>
          <w:szCs w:val="22"/>
        </w:rPr>
        <w:t>K tomu se</w:t>
      </w:r>
      <w:r w:rsidR="00C074F8">
        <w:rPr>
          <w:rFonts w:ascii="Tahoma" w:hAnsi="Tahoma" w:cs="Tahoma"/>
          <w:bCs/>
          <w:sz w:val="22"/>
          <w:szCs w:val="22"/>
        </w:rPr>
        <w:t> </w:t>
      </w:r>
      <w:r w:rsidRPr="004F5D2D">
        <w:rPr>
          <w:rFonts w:ascii="Tahoma" w:hAnsi="Tahoma" w:cs="Tahoma"/>
          <w:bCs/>
          <w:sz w:val="22"/>
          <w:szCs w:val="22"/>
        </w:rPr>
        <w:t>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28E9FD39" w14:textId="77777777" w:rsidR="004A2DDB" w:rsidRPr="004F5D2D" w:rsidRDefault="004A2DDB" w:rsidP="00A5613D">
      <w:pPr>
        <w:pStyle w:val="Smlouva-slo0"/>
        <w:numPr>
          <w:ilvl w:val="0"/>
          <w:numId w:val="7"/>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6D032969" w14:textId="6FEDB5B3" w:rsidR="00D87FF3" w:rsidRDefault="004A2DDB" w:rsidP="00A5613D">
      <w:pPr>
        <w:pStyle w:val="Smlouva-slo0"/>
        <w:widowControl/>
        <w:numPr>
          <w:ilvl w:val="3"/>
          <w:numId w:val="6"/>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B61B41">
        <w:rPr>
          <w:rFonts w:ascii="Tahoma" w:hAnsi="Tahoma" w:cs="Tahoma"/>
          <w:sz w:val="22"/>
          <w:szCs w:val="22"/>
        </w:rPr>
        <w:t>5</w:t>
      </w:r>
      <w:r w:rsidR="00F73FEB" w:rsidRPr="00E11701">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w:t>
      </w:r>
      <w:r w:rsidR="002413EF">
        <w:rPr>
          <w:rFonts w:ascii="Tahoma" w:hAnsi="Tahoma" w:cs="Tahoma"/>
          <w:sz w:val="22"/>
          <w:szCs w:val="22"/>
        </w:rPr>
        <w:t>, zejména s ohledem na</w:t>
      </w:r>
      <w:r w:rsidR="00C074F8">
        <w:rPr>
          <w:rFonts w:ascii="Tahoma" w:hAnsi="Tahoma" w:cs="Tahoma"/>
          <w:sz w:val="22"/>
          <w:szCs w:val="22"/>
        </w:rPr>
        <w:t> </w:t>
      </w:r>
      <w:r w:rsidR="002413EF">
        <w:rPr>
          <w:rFonts w:ascii="Tahoma" w:hAnsi="Tahoma" w:cs="Tahoma"/>
          <w:sz w:val="22"/>
          <w:szCs w:val="22"/>
        </w:rPr>
        <w:t>klimatické podmínky,</w:t>
      </w:r>
      <w:r w:rsidR="00A44050" w:rsidRPr="00E11701">
        <w:rPr>
          <w:rFonts w:ascii="Tahoma" w:hAnsi="Tahoma" w:cs="Tahoma"/>
          <w:sz w:val="22"/>
          <w:szCs w:val="22"/>
        </w:rPr>
        <w:t xml:space="preserve"> písemně jinak</w:t>
      </w:r>
      <w:r w:rsidR="00E11701" w:rsidRPr="00E11701">
        <w:rPr>
          <w:rFonts w:ascii="Tahoma" w:hAnsi="Tahoma" w:cs="Tahoma"/>
          <w:sz w:val="22"/>
          <w:szCs w:val="22"/>
        </w:rPr>
        <w:t>.</w:t>
      </w:r>
    </w:p>
    <w:p w14:paraId="3DD5ECD9" w14:textId="4D7F690B" w:rsidR="00E11701" w:rsidRPr="00E11701" w:rsidRDefault="00E11701" w:rsidP="00D87FF3">
      <w:pPr>
        <w:pStyle w:val="Smlouva-slo0"/>
        <w:widowControl/>
        <w:spacing w:line="240" w:lineRule="auto"/>
        <w:ind w:left="357"/>
        <w:rPr>
          <w:rFonts w:ascii="Tahoma" w:hAnsi="Tahoma" w:cs="Tahoma"/>
          <w:sz w:val="22"/>
          <w:szCs w:val="22"/>
        </w:rPr>
      </w:pPr>
      <w:r w:rsidRPr="00E11701">
        <w:rPr>
          <w:rFonts w:ascii="Tahoma" w:hAnsi="Tahoma" w:cs="Tahoma"/>
          <w:sz w:val="22"/>
          <w:szCs w:val="22"/>
        </w:rPr>
        <w:t>Dohoda o změně termínu předání</w:t>
      </w:r>
      <w:r w:rsidR="00D87FF3">
        <w:rPr>
          <w:rFonts w:ascii="Tahoma" w:hAnsi="Tahoma" w:cs="Tahoma"/>
          <w:sz w:val="22"/>
          <w:szCs w:val="22"/>
        </w:rPr>
        <w:t xml:space="preserve"> a převzetí</w:t>
      </w:r>
      <w:r w:rsidRPr="00E11701">
        <w:rPr>
          <w:rFonts w:ascii="Tahoma" w:hAnsi="Tahoma" w:cs="Tahoma"/>
          <w:sz w:val="22"/>
          <w:szCs w:val="22"/>
        </w:rPr>
        <w:t xml:space="preserve"> staveniště bude učiněna formou zápisu ve</w:t>
      </w:r>
      <w:r w:rsidR="00C074F8">
        <w:rPr>
          <w:rFonts w:ascii="Tahoma" w:hAnsi="Tahoma" w:cs="Tahoma"/>
          <w:sz w:val="22"/>
          <w:szCs w:val="22"/>
        </w:rPr>
        <w:t> </w:t>
      </w:r>
      <w:r w:rsidRPr="00E11701">
        <w:rPr>
          <w:rFonts w:ascii="Tahoma" w:hAnsi="Tahoma" w:cs="Tahoma"/>
          <w:sz w:val="22"/>
          <w:szCs w:val="22"/>
        </w:rPr>
        <w:t>stavebním deníku</w:t>
      </w:r>
      <w:r w:rsidRPr="00BF22B0">
        <w:rPr>
          <w:rFonts w:ascii="Tahoma" w:hAnsi="Tahoma" w:cs="Tahoma"/>
          <w:sz w:val="22"/>
          <w:szCs w:val="22"/>
        </w:rPr>
        <w:t xml:space="preserve"> nebo zápisu ze společného jednání smluvních stran v rámci přípravy realizace stavby</w:t>
      </w:r>
      <w:r w:rsidRPr="002A1A93">
        <w:rPr>
          <w:rFonts w:ascii="Tahoma" w:hAnsi="Tahoma" w:cs="Tahoma"/>
          <w:sz w:val="22"/>
          <w:szCs w:val="22"/>
        </w:rPr>
        <w:t>,</w:t>
      </w:r>
      <w:r w:rsidRPr="002A1A93">
        <w:rPr>
          <w:rFonts w:ascii="Tahoma" w:hAnsi="Tahoma" w:cs="Tahoma"/>
        </w:rPr>
        <w:t xml:space="preserve"> </w:t>
      </w:r>
      <w:r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44BCE1B2" w14:textId="0BDAB038" w:rsidR="004A2DDB" w:rsidRPr="00BB73F4" w:rsidRDefault="0051293B" w:rsidP="00A5613D">
      <w:pPr>
        <w:pStyle w:val="Smlouva-slo0"/>
        <w:widowControl/>
        <w:numPr>
          <w:ilvl w:val="3"/>
          <w:numId w:val="6"/>
        </w:numPr>
        <w:spacing w:line="240" w:lineRule="auto"/>
        <w:rPr>
          <w:rFonts w:ascii="Tahoma" w:hAnsi="Tahoma" w:cs="Tahoma"/>
          <w:sz w:val="22"/>
          <w:szCs w:val="22"/>
        </w:rPr>
      </w:pPr>
      <w:r w:rsidRPr="00BB73F4">
        <w:rPr>
          <w:rFonts w:ascii="Tahoma" w:hAnsi="Tahoma" w:cs="Tahoma"/>
          <w:sz w:val="22"/>
          <w:szCs w:val="22"/>
        </w:rPr>
        <w:t>O </w:t>
      </w:r>
      <w:r w:rsidR="004A2DDB" w:rsidRPr="00BB73F4">
        <w:rPr>
          <w:rFonts w:ascii="Tahoma" w:hAnsi="Tahoma" w:cs="Tahoma"/>
          <w:sz w:val="22"/>
          <w:szCs w:val="22"/>
        </w:rPr>
        <w:t>předání a převzetí</w:t>
      </w:r>
      <w:r w:rsidR="00E11701" w:rsidRPr="00BB73F4">
        <w:rPr>
          <w:rFonts w:ascii="Tahoma" w:hAnsi="Tahoma" w:cs="Tahoma"/>
          <w:sz w:val="22"/>
          <w:szCs w:val="22"/>
        </w:rPr>
        <w:t xml:space="preserve"> staveniště</w:t>
      </w:r>
      <w:r w:rsidR="004A2DDB" w:rsidRPr="00BB73F4">
        <w:rPr>
          <w:rFonts w:ascii="Tahoma" w:hAnsi="Tahoma" w:cs="Tahoma"/>
          <w:sz w:val="22"/>
          <w:szCs w:val="22"/>
        </w:rPr>
        <w:t xml:space="preserve"> vyhotoví smluvní strany zápis.</w:t>
      </w:r>
      <w:r w:rsidR="00E43E40" w:rsidRPr="00BB73F4">
        <w:rPr>
          <w:rFonts w:ascii="Tahoma" w:hAnsi="Tahoma" w:cs="Tahoma"/>
          <w:sz w:val="22"/>
          <w:szCs w:val="22"/>
        </w:rPr>
        <w:t xml:space="preserve"> </w:t>
      </w:r>
      <w:r w:rsidR="004A2DDB" w:rsidRPr="00BB73F4">
        <w:rPr>
          <w:rFonts w:ascii="Tahoma" w:hAnsi="Tahoma" w:cs="Tahoma"/>
          <w:sz w:val="22"/>
          <w:szCs w:val="22"/>
        </w:rPr>
        <w:t xml:space="preserve">Při předání staveniště objednatel předá zhotoviteli 1 </w:t>
      </w:r>
      <w:r w:rsidR="00A26434" w:rsidRPr="00BB73F4">
        <w:rPr>
          <w:rFonts w:ascii="Tahoma" w:hAnsi="Tahoma" w:cs="Tahoma"/>
          <w:sz w:val="22"/>
          <w:szCs w:val="22"/>
        </w:rPr>
        <w:t xml:space="preserve">vyhotovení </w:t>
      </w:r>
      <w:r w:rsidR="004A2DDB" w:rsidRPr="00BB73F4">
        <w:rPr>
          <w:rFonts w:ascii="Tahoma" w:hAnsi="Tahoma" w:cs="Tahoma"/>
          <w:sz w:val="22"/>
          <w:szCs w:val="22"/>
        </w:rPr>
        <w:t>projektové dokumentace stavby</w:t>
      </w:r>
      <w:r w:rsidR="00BB73F4">
        <w:rPr>
          <w:rFonts w:ascii="Tahoma" w:hAnsi="Tahoma" w:cs="Tahoma"/>
          <w:sz w:val="22"/>
          <w:szCs w:val="22"/>
        </w:rPr>
        <w:t>.</w:t>
      </w:r>
    </w:p>
    <w:p w14:paraId="1D2B31D3" w14:textId="77777777" w:rsidR="004A2DDB" w:rsidRPr="00F73FEB"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66F82BF6" w14:textId="77777777" w:rsidR="004A2DDB" w:rsidRPr="00F73FEB"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59BB6544" w14:textId="77777777" w:rsidR="004A2DDB" w:rsidRPr="004F5D2D"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B73F4">
        <w:rPr>
          <w:rFonts w:ascii="Tahoma" w:hAnsi="Tahoma" w:cs="Tahoma"/>
          <w:sz w:val="22"/>
          <w:szCs w:val="22"/>
        </w:rPr>
        <w:t>do</w:t>
      </w:r>
      <w:r w:rsidR="0051293B" w:rsidRPr="00BB73F4">
        <w:rPr>
          <w:rFonts w:ascii="Tahoma" w:hAnsi="Tahoma" w:cs="Tahoma"/>
          <w:sz w:val="22"/>
          <w:szCs w:val="22"/>
        </w:rPr>
        <w:t> </w:t>
      </w:r>
      <w:r w:rsidR="00FC596E" w:rsidRPr="00BB73F4">
        <w:rPr>
          <w:rFonts w:ascii="Tahoma" w:hAnsi="Tahoma" w:cs="Tahoma"/>
          <w:sz w:val="22"/>
          <w:szCs w:val="22"/>
        </w:rPr>
        <w:t>14</w:t>
      </w:r>
      <w:r w:rsidRPr="00BB73F4">
        <w:rPr>
          <w:rFonts w:ascii="Tahoma" w:hAnsi="Tahoma" w:cs="Tahoma"/>
          <w:sz w:val="22"/>
          <w:szCs w:val="22"/>
        </w:rPr>
        <w:t xml:space="preserve"> dnů od</w:t>
      </w:r>
      <w:r w:rsidR="0051293B" w:rsidRPr="00BB73F4">
        <w:rPr>
          <w:rFonts w:ascii="Tahoma" w:hAnsi="Tahoma" w:cs="Tahoma"/>
          <w:sz w:val="22"/>
          <w:szCs w:val="22"/>
        </w:rPr>
        <w:t> </w:t>
      </w:r>
      <w:r w:rsidR="001F6E09" w:rsidRPr="00BB73F4">
        <w:rPr>
          <w:rFonts w:ascii="Tahoma" w:hAnsi="Tahoma" w:cs="Tahoma"/>
          <w:sz w:val="22"/>
          <w:szCs w:val="22"/>
        </w:rPr>
        <w:t>provedení</w:t>
      </w:r>
      <w:r w:rsidR="00F73FEB" w:rsidRPr="00BB73F4">
        <w:rPr>
          <w:rFonts w:ascii="Tahoma" w:hAnsi="Tahoma" w:cs="Tahoma"/>
          <w:sz w:val="22"/>
          <w:szCs w:val="22"/>
        </w:rPr>
        <w:t xml:space="preserve"> </w:t>
      </w:r>
      <w:r w:rsidR="00F73FEB">
        <w:rPr>
          <w:rFonts w:ascii="Tahoma" w:hAnsi="Tahoma" w:cs="Tahoma"/>
          <w:sz w:val="22"/>
          <w:szCs w:val="22"/>
        </w:rPr>
        <w:t>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0528C6EF" w14:textId="77777777" w:rsidR="004A2DDB" w:rsidRPr="004F5D2D"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4F5D2D">
        <w:rPr>
          <w:rFonts w:ascii="Tahoma" w:hAnsi="Tahoma" w:cs="Tahoma"/>
          <w:sz w:val="22"/>
          <w:szCs w:val="22"/>
        </w:rPr>
        <w:lastRenderedPageBreak/>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8648184" w14:textId="77777777" w:rsidR="004A2DDB" w:rsidRPr="004F5D2D"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12C94B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4DFD6277" w14:textId="77777777" w:rsidR="004A2DDB" w:rsidRPr="004F5D2D" w:rsidRDefault="008563D6"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B7604D" w14:textId="77777777" w:rsidR="004A2DDB" w:rsidRPr="004F5D2D" w:rsidRDefault="004A2DDB"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71F6211E" w14:textId="554FA921" w:rsidR="00E43E40" w:rsidRPr="004F5D2D" w:rsidRDefault="0004714B"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a</w:t>
      </w:r>
      <w:r w:rsidR="00C074F8">
        <w:rPr>
          <w:rFonts w:ascii="Tahoma" w:hAnsi="Tahoma" w:cs="Tahoma"/>
          <w:sz w:val="22"/>
          <w:szCs w:val="22"/>
        </w:rPr>
        <w:t> </w:t>
      </w:r>
      <w:r w:rsidR="004A2DDB" w:rsidRPr="004F5D2D">
        <w:rPr>
          <w:rFonts w:ascii="Tahoma" w:hAnsi="Tahoma" w:cs="Tahoma"/>
          <w:sz w:val="22"/>
          <w:szCs w:val="22"/>
        </w:rPr>
        <w:t>objednateli</w:t>
      </w:r>
      <w:r w:rsidR="00E43E40" w:rsidRPr="004F5D2D">
        <w:rPr>
          <w:rFonts w:ascii="Tahoma" w:hAnsi="Tahoma" w:cs="Tahoma"/>
          <w:sz w:val="22"/>
          <w:szCs w:val="22"/>
        </w:rPr>
        <w:t>,</w:t>
      </w:r>
    </w:p>
    <w:p w14:paraId="0A61701E" w14:textId="7B23B7FF" w:rsidR="00134EC6" w:rsidRPr="004F5D2D" w:rsidRDefault="008563D6"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w:t>
      </w:r>
      <w:r w:rsidR="00C074F8">
        <w:rPr>
          <w:rFonts w:ascii="Tahoma" w:hAnsi="Tahoma" w:cs="Tahoma"/>
          <w:sz w:val="22"/>
          <w:szCs w:val="22"/>
        </w:rPr>
        <w:t> </w:t>
      </w:r>
      <w:r w:rsidR="00134EC6" w:rsidRPr="004F5D2D">
        <w:rPr>
          <w:rFonts w:ascii="Tahoma" w:hAnsi="Tahoma" w:cs="Tahoma"/>
          <w:sz w:val="22"/>
          <w:szCs w:val="22"/>
        </w:rPr>
        <w:t>ochrany životního prostředí,</w:t>
      </w:r>
    </w:p>
    <w:p w14:paraId="5716D7E2" w14:textId="6464A9C3" w:rsidR="004A2DDB" w:rsidRPr="004F5D2D" w:rsidRDefault="003D5728"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v dostatečném předstihu před jejich osazováním do stavby v rámci tzv. „vzorkování″ </w:t>
      </w:r>
      <w:r w:rsidR="00E43E40"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00E43E40"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00E43E40" w:rsidRPr="004F5D2D">
        <w:rPr>
          <w:rFonts w:ascii="Tahoma" w:hAnsi="Tahoma" w:cs="Tahoma"/>
          <w:sz w:val="22"/>
          <w:szCs w:val="22"/>
        </w:rPr>
        <w:t>jejich osazováním do stavby. Bez</w:t>
      </w:r>
      <w:r w:rsidR="008563D6">
        <w:rPr>
          <w:rFonts w:ascii="Tahoma" w:hAnsi="Tahoma" w:cs="Tahoma"/>
          <w:sz w:val="22"/>
          <w:szCs w:val="22"/>
        </w:rPr>
        <w:t> </w:t>
      </w:r>
      <w:r w:rsidR="00E43E40" w:rsidRPr="004F5D2D">
        <w:rPr>
          <w:rFonts w:ascii="Tahoma" w:hAnsi="Tahoma" w:cs="Tahoma"/>
          <w:sz w:val="22"/>
          <w:szCs w:val="22"/>
        </w:rPr>
        <w:t>doložení těchto atestů</w:t>
      </w:r>
      <w:r w:rsidR="00597B3E">
        <w:rPr>
          <w:rFonts w:ascii="Tahoma" w:hAnsi="Tahoma" w:cs="Tahoma"/>
          <w:sz w:val="22"/>
          <w:szCs w:val="22"/>
        </w:rPr>
        <w:t xml:space="preserve"> a jejich odsouhlasení osobou vykonávající technický dozor stavebníka</w:t>
      </w:r>
      <w:r w:rsidR="00E43E40" w:rsidRPr="004F5D2D">
        <w:rPr>
          <w:rFonts w:ascii="Tahoma" w:hAnsi="Tahoma" w:cs="Tahoma"/>
          <w:sz w:val="22"/>
          <w:szCs w:val="22"/>
        </w:rPr>
        <w:t xml:space="preserve"> není zhotovitel oprávněn započít s osazováním příslušných výrobků do stavby</w:t>
      </w:r>
      <w:r w:rsidR="004A2DDB" w:rsidRPr="004F5D2D">
        <w:rPr>
          <w:rFonts w:ascii="Tahoma" w:hAnsi="Tahoma" w:cs="Tahoma"/>
          <w:sz w:val="22"/>
          <w:szCs w:val="22"/>
        </w:rPr>
        <w:t>.</w:t>
      </w:r>
    </w:p>
    <w:p w14:paraId="2264E0A8" w14:textId="2DA829F9" w:rsidR="001727EA" w:rsidRPr="001727EA" w:rsidRDefault="004A2DDB" w:rsidP="00A5613D">
      <w:pPr>
        <w:pStyle w:val="Smlouva-slo0"/>
        <w:numPr>
          <w:ilvl w:val="0"/>
          <w:numId w:val="9"/>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a zároveň osobu vykonávající technický dozor stavebníka</w:t>
      </w:r>
      <w:r w:rsidR="008563D6" w:rsidRPr="001727EA">
        <w:rPr>
          <w:rFonts w:ascii="Tahoma" w:hAnsi="Tahoma" w:cs="Tahoma"/>
          <w:sz w:val="22"/>
          <w:szCs w:val="22"/>
        </w:rPr>
        <w:t xml:space="preserv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672EAB">
        <w:rPr>
          <w:rFonts w:ascii="Tahoma" w:hAnsi="Tahoma" w:cs="Tahoma"/>
          <w:sz w:val="22"/>
          <w:szCs w:val="22"/>
        </w:rPr>
        <w:t xml:space="preserve">objednateli </w:t>
      </w:r>
      <w:r w:rsidRPr="001727EA">
        <w:rPr>
          <w:rFonts w:ascii="Tahoma" w:hAnsi="Tahoma" w:cs="Tahoma"/>
          <w:sz w:val="22"/>
          <w:szCs w:val="22"/>
        </w:rPr>
        <w:t xml:space="preserve">zaslány </w:t>
      </w:r>
      <w:r w:rsidRPr="00BB73F4">
        <w:rPr>
          <w:rFonts w:ascii="Tahoma" w:hAnsi="Tahoma" w:cs="Tahoma"/>
          <w:sz w:val="22"/>
          <w:szCs w:val="22"/>
        </w:rPr>
        <w:t>elektronickou poštou na</w:t>
      </w:r>
      <w:r w:rsidR="008563D6" w:rsidRPr="00BB73F4">
        <w:rPr>
          <w:rFonts w:ascii="Tahoma" w:hAnsi="Tahoma" w:cs="Tahoma"/>
          <w:sz w:val="22"/>
          <w:szCs w:val="22"/>
        </w:rPr>
        <w:t> </w:t>
      </w:r>
      <w:r w:rsidRPr="00BB73F4">
        <w:rPr>
          <w:rFonts w:ascii="Tahoma" w:hAnsi="Tahoma" w:cs="Tahoma"/>
          <w:sz w:val="22"/>
          <w:szCs w:val="22"/>
        </w:rPr>
        <w:t>adresu:</w:t>
      </w:r>
      <w:r w:rsidR="00A037B5" w:rsidRPr="00BB73F4">
        <w:rPr>
          <w:rFonts w:ascii="Tahoma" w:hAnsi="Tahoma" w:cs="Tahoma"/>
          <w:sz w:val="22"/>
          <w:szCs w:val="22"/>
        </w:rPr>
        <w:t xml:space="preserve"> </w:t>
      </w:r>
      <w:hyperlink r:id="rId12" w:history="1">
        <w:r w:rsidR="00C074F8" w:rsidRPr="00E61340">
          <w:rPr>
            <w:rStyle w:val="Hypertextovodkaz"/>
            <w:rFonts w:ascii="Tahoma" w:hAnsi="Tahoma" w:cs="Tahoma"/>
            <w:sz w:val="22"/>
            <w:szCs w:val="22"/>
          </w:rPr>
          <w:t>andrea.tobolova@hotelovkafren.cz</w:t>
        </w:r>
      </w:hyperlink>
      <w:r w:rsidR="00A037B5" w:rsidRPr="00BB73F4">
        <w:rPr>
          <w:rFonts w:ascii="Tahoma" w:hAnsi="Tahoma" w:cs="Tahoma"/>
          <w:sz w:val="22"/>
          <w:szCs w:val="22"/>
        </w:rPr>
        <w:t>.</w:t>
      </w:r>
      <w:r w:rsidRPr="00BB73F4">
        <w:rPr>
          <w:rFonts w:ascii="Tahoma" w:hAnsi="Tahoma" w:cs="Tahoma"/>
          <w:sz w:val="22"/>
          <w:szCs w:val="22"/>
        </w:rPr>
        <w:t xml:space="preserve"> Zhotovitel je povinen</w:t>
      </w:r>
      <w:r w:rsidRPr="001727EA">
        <w:rPr>
          <w:rFonts w:ascii="Tahoma" w:hAnsi="Tahoma" w:cs="Tahoma"/>
          <w:sz w:val="22"/>
          <w:szCs w:val="22"/>
        </w:rPr>
        <w:t xml:space="preserve"> i</w:t>
      </w:r>
      <w:r w:rsidR="008563D6" w:rsidRPr="001727EA">
        <w:rPr>
          <w:rFonts w:ascii="Tahoma" w:hAnsi="Tahoma" w:cs="Tahoma"/>
          <w:sz w:val="22"/>
          <w:szCs w:val="22"/>
        </w:rPr>
        <w:t>nformovat objednatele</w:t>
      </w:r>
      <w:r w:rsidR="00672EAB">
        <w:rPr>
          <w:rFonts w:ascii="Tahoma" w:hAnsi="Tahoma" w:cs="Tahoma"/>
          <w:sz w:val="22"/>
          <w:szCs w:val="22"/>
        </w:rPr>
        <w:t xml:space="preserve"> a osobou vykonávající technický dozor stavebníka</w:t>
      </w:r>
      <w:r w:rsidR="008563D6" w:rsidRPr="001727EA">
        <w:rPr>
          <w:rFonts w:ascii="Tahoma" w:hAnsi="Tahoma" w:cs="Tahoma"/>
          <w:sz w:val="22"/>
          <w:szCs w:val="22"/>
        </w:rPr>
        <w:t xml:space="preserve"> zejména:</w:t>
      </w:r>
    </w:p>
    <w:p w14:paraId="130B418F" w14:textId="77777777" w:rsidR="004A2DDB" w:rsidRPr="004F5D2D" w:rsidRDefault="008563D6" w:rsidP="00A5613D">
      <w:pPr>
        <w:pStyle w:val="Smlouva-slo0"/>
        <w:numPr>
          <w:ilvl w:val="0"/>
          <w:numId w:val="27"/>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A5613D">
      <w:pPr>
        <w:pStyle w:val="Smlouva-slo0"/>
        <w:numPr>
          <w:ilvl w:val="0"/>
          <w:numId w:val="27"/>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4B21F76A" w14:textId="1F9A0973" w:rsidR="004A2DDB" w:rsidRPr="004F5D2D" w:rsidRDefault="004A2DDB" w:rsidP="00A5613D">
      <w:pPr>
        <w:pStyle w:val="Smlouva-slo0"/>
        <w:numPr>
          <w:ilvl w:val="0"/>
          <w:numId w:val="27"/>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w:t>
      </w:r>
      <w:r w:rsidR="00C074F8">
        <w:rPr>
          <w:rFonts w:ascii="Tahoma" w:hAnsi="Tahoma" w:cs="Tahoma"/>
          <w:sz w:val="22"/>
          <w:szCs w:val="22"/>
        </w:rPr>
        <w:t> </w:t>
      </w:r>
      <w:r w:rsidR="008563D6">
        <w:rPr>
          <w:rFonts w:ascii="Tahoma" w:hAnsi="Tahoma" w:cs="Tahoma"/>
          <w:sz w:val="22"/>
          <w:szCs w:val="22"/>
        </w:rPr>
        <w:t>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w:t>
      </w:r>
      <w:r w:rsidR="00C074F8">
        <w:rPr>
          <w:rFonts w:ascii="Tahoma" w:hAnsi="Tahoma" w:cs="Tahoma"/>
          <w:sz w:val="22"/>
          <w:szCs w:val="22"/>
        </w:rPr>
        <w:t> </w:t>
      </w:r>
      <w:r w:rsidRPr="004F5D2D">
        <w:rPr>
          <w:rFonts w:ascii="Tahoma" w:hAnsi="Tahoma" w:cs="Tahoma"/>
          <w:sz w:val="22"/>
          <w:szCs w:val="22"/>
        </w:rPr>
        <w:t>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711D70FA" w14:textId="77777777" w:rsidR="00BB3051" w:rsidRPr="00BB3051" w:rsidRDefault="00BB3051" w:rsidP="00A5613D">
      <w:pPr>
        <w:pStyle w:val="Smlouva-slo0"/>
        <w:numPr>
          <w:ilvl w:val="0"/>
          <w:numId w:val="9"/>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w:t>
      </w:r>
      <w:r w:rsidRPr="00F73FEB">
        <w:rPr>
          <w:rFonts w:ascii="Tahoma" w:hAnsi="Tahoma" w:cs="Tahoma"/>
          <w:sz w:val="22"/>
          <w:szCs w:val="22"/>
        </w:rPr>
        <w:lastRenderedPageBreak/>
        <w:t xml:space="preserve">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1219CE20" w14:textId="77777777" w:rsidR="004A2DDB"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030556FA" w14:textId="77777777" w:rsidR="00EA243D" w:rsidRPr="00EA243D" w:rsidRDefault="00EA243D" w:rsidP="00A5613D">
      <w:pPr>
        <w:pStyle w:val="Smlouva-slo0"/>
        <w:numPr>
          <w:ilvl w:val="0"/>
          <w:numId w:val="9"/>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7EE674E1"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6A1EE78E" w14:textId="77777777" w:rsidR="004A2DDB"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121B7044" w14:textId="24EC5938" w:rsidR="005149A9" w:rsidRPr="005149A9" w:rsidRDefault="005149A9" w:rsidP="005149A9">
      <w:pPr>
        <w:pStyle w:val="Zkladntext"/>
        <w:widowControl w:val="0"/>
        <w:numPr>
          <w:ilvl w:val="0"/>
          <w:numId w:val="9"/>
        </w:numPr>
        <w:tabs>
          <w:tab w:val="clear" w:pos="540"/>
          <w:tab w:val="clear" w:pos="1260"/>
          <w:tab w:val="clear" w:pos="1980"/>
          <w:tab w:val="clear" w:pos="3960"/>
          <w:tab w:val="left" w:pos="851"/>
        </w:tabs>
        <w:autoSpaceDE w:val="0"/>
        <w:autoSpaceDN w:val="0"/>
        <w:spacing w:before="60"/>
        <w:rPr>
          <w:rFonts w:ascii="Tahoma" w:hAnsi="Tahoma" w:cs="Tahoma"/>
          <w:sz w:val="22"/>
          <w:szCs w:val="22"/>
        </w:rPr>
      </w:pPr>
      <w:r w:rsidRPr="005149A9">
        <w:rPr>
          <w:rFonts w:ascii="Tahoma" w:hAnsi="Tahoma" w:cs="Tahoma"/>
          <w:sz w:val="22"/>
          <w:szCs w:val="22"/>
        </w:rPr>
        <w:t xml:space="preserve">Zhotovitel je povinen spolupracovat a koordinovat svou činnost s dodavatelem </w:t>
      </w:r>
      <w:proofErr w:type="spellStart"/>
      <w:r w:rsidRPr="005149A9">
        <w:rPr>
          <w:rFonts w:ascii="Tahoma" w:hAnsi="Tahoma" w:cs="Tahoma"/>
          <w:sz w:val="22"/>
          <w:szCs w:val="22"/>
        </w:rPr>
        <w:t>gastrotechnologií</w:t>
      </w:r>
      <w:proofErr w:type="spellEnd"/>
      <w:r>
        <w:rPr>
          <w:rFonts w:ascii="Tahoma" w:hAnsi="Tahoma" w:cs="Tahoma"/>
          <w:sz w:val="22"/>
          <w:szCs w:val="22"/>
        </w:rPr>
        <w:t xml:space="preserve">, jehož výběr je předmětem samostatného </w:t>
      </w:r>
      <w:r w:rsidR="00B91421">
        <w:rPr>
          <w:rFonts w:ascii="Tahoma" w:hAnsi="Tahoma" w:cs="Tahoma"/>
          <w:sz w:val="22"/>
          <w:szCs w:val="22"/>
        </w:rPr>
        <w:t>výběrového</w:t>
      </w:r>
      <w:r>
        <w:rPr>
          <w:rFonts w:ascii="Tahoma" w:hAnsi="Tahoma" w:cs="Tahoma"/>
          <w:sz w:val="22"/>
          <w:szCs w:val="22"/>
        </w:rPr>
        <w:t xml:space="preserve"> postupu</w:t>
      </w:r>
      <w:r w:rsidRPr="005149A9">
        <w:rPr>
          <w:rFonts w:ascii="Tahoma" w:hAnsi="Tahoma" w:cs="Tahoma"/>
          <w:sz w:val="22"/>
          <w:szCs w:val="22"/>
        </w:rPr>
        <w:t xml:space="preserve">. Zhotovitel je povinen projednat s dodavatelem </w:t>
      </w:r>
      <w:proofErr w:type="spellStart"/>
      <w:r w:rsidRPr="005149A9">
        <w:rPr>
          <w:rFonts w:ascii="Tahoma" w:hAnsi="Tahoma" w:cs="Tahoma"/>
          <w:sz w:val="22"/>
          <w:szCs w:val="22"/>
        </w:rPr>
        <w:t>gastrotechnologií</w:t>
      </w:r>
      <w:proofErr w:type="spellEnd"/>
      <w:r w:rsidRPr="005149A9">
        <w:rPr>
          <w:rFonts w:ascii="Tahoma" w:hAnsi="Tahoma" w:cs="Tahoma"/>
          <w:sz w:val="22"/>
          <w:szCs w:val="22"/>
        </w:rPr>
        <w:t xml:space="preserve"> zejména stavební připravenost nezbytnou pro dodání a montáž </w:t>
      </w:r>
      <w:proofErr w:type="spellStart"/>
      <w:r w:rsidRPr="005149A9">
        <w:rPr>
          <w:rFonts w:ascii="Tahoma" w:hAnsi="Tahoma" w:cs="Tahoma"/>
          <w:sz w:val="22"/>
          <w:szCs w:val="22"/>
        </w:rPr>
        <w:t>gastrotechnologií</w:t>
      </w:r>
      <w:proofErr w:type="spellEnd"/>
      <w:r w:rsidRPr="005149A9">
        <w:rPr>
          <w:rFonts w:ascii="Tahoma" w:hAnsi="Tahoma" w:cs="Tahoma"/>
          <w:sz w:val="22"/>
          <w:szCs w:val="22"/>
        </w:rPr>
        <w:t xml:space="preserve">, a to s ohledem na skutečný stav provádění stavby. Zhotovitel je dále povinen dohodnout s dodavatelem </w:t>
      </w:r>
      <w:proofErr w:type="spellStart"/>
      <w:r w:rsidRPr="005149A9">
        <w:rPr>
          <w:rFonts w:ascii="Tahoma" w:hAnsi="Tahoma" w:cs="Tahoma"/>
          <w:sz w:val="22"/>
          <w:szCs w:val="22"/>
        </w:rPr>
        <w:t>gastrotechnologií</w:t>
      </w:r>
      <w:proofErr w:type="spellEnd"/>
      <w:r w:rsidRPr="005149A9">
        <w:rPr>
          <w:rFonts w:ascii="Tahoma" w:hAnsi="Tahoma" w:cs="Tahoma"/>
          <w:sz w:val="22"/>
          <w:szCs w:val="22"/>
        </w:rPr>
        <w:t xml:space="preserve"> termíny realizace dodávky a montáže těchto technologií, umožnit dodavateli přístup na staveniště za účelem provádění souvisejících prací a umožnit odběr potřebných médií (za úplatu). Kontaktní údaje dodavatele </w:t>
      </w:r>
      <w:proofErr w:type="spellStart"/>
      <w:r w:rsidRPr="005149A9">
        <w:rPr>
          <w:rFonts w:ascii="Tahoma" w:hAnsi="Tahoma" w:cs="Tahoma"/>
          <w:sz w:val="22"/>
          <w:szCs w:val="22"/>
        </w:rPr>
        <w:t>gastrotechnologií</w:t>
      </w:r>
      <w:proofErr w:type="spellEnd"/>
      <w:r w:rsidRPr="005149A9">
        <w:rPr>
          <w:rFonts w:ascii="Tahoma" w:hAnsi="Tahoma" w:cs="Tahoma"/>
          <w:sz w:val="22"/>
          <w:szCs w:val="22"/>
        </w:rPr>
        <w:t xml:space="preserve"> budou zhotoviteli sděleny objednatelem po ukončení příslušných zadávacích nebo výběrových řízení.</w:t>
      </w:r>
    </w:p>
    <w:p w14:paraId="3EA62141" w14:textId="4F77B5CF" w:rsidR="007361D2" w:rsidRDefault="00DC48CF" w:rsidP="00A5613D">
      <w:pPr>
        <w:pStyle w:val="Smlouva-slo0"/>
        <w:numPr>
          <w:ilvl w:val="0"/>
          <w:numId w:val="9"/>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Zhotovitel je povinen informovat objednatele o poddodavatelích, kteří se budou podílet na</w:t>
      </w:r>
      <w:r w:rsidR="00C074F8">
        <w:rPr>
          <w:rFonts w:ascii="Tahoma" w:hAnsi="Tahoma" w:cs="Tahoma"/>
          <w:sz w:val="22"/>
          <w:szCs w:val="22"/>
        </w:rPr>
        <w:t> </w:t>
      </w:r>
      <w:r w:rsidRPr="00E41577">
        <w:rPr>
          <w:rFonts w:ascii="Tahoma" w:hAnsi="Tahoma" w:cs="Tahoma"/>
          <w:sz w:val="22"/>
          <w:szCs w:val="22"/>
        </w:rPr>
        <w:t xml:space="preserve">realizaci díla, a to před zahájením plnění části díla tímto </w:t>
      </w:r>
      <w:r w:rsidRPr="008551FC">
        <w:rPr>
          <w:rFonts w:ascii="Tahoma" w:hAnsi="Tahoma" w:cs="Tahoma"/>
          <w:sz w:val="22"/>
          <w:szCs w:val="22"/>
        </w:rPr>
        <w:t xml:space="preserve">poddodavatelem </w:t>
      </w:r>
      <w:r w:rsidR="001B4AF4" w:rsidRPr="008551FC">
        <w:rPr>
          <w:rFonts w:ascii="Tahoma" w:hAnsi="Tahoma" w:cs="Tahoma"/>
          <w:sz w:val="22"/>
          <w:szCs w:val="22"/>
        </w:rPr>
        <w:t>a </w:t>
      </w:r>
      <w:r w:rsidRPr="008551FC">
        <w:rPr>
          <w:rFonts w:ascii="Tahoma" w:hAnsi="Tahoma" w:cs="Tahoma"/>
          <w:sz w:val="22"/>
          <w:szCs w:val="22"/>
        </w:rPr>
        <w:t>předat objednateli originály prohlášení poddodavatelů o součinnosti s koordinátorem BOZP, jehož vzor je přílohou č. 2 této smlouvy. Povinnost</w:t>
      </w:r>
      <w:r w:rsidR="001B4AF4" w:rsidRPr="008551FC">
        <w:rPr>
          <w:rFonts w:ascii="Tahoma" w:hAnsi="Tahoma" w:cs="Tahoma"/>
          <w:sz w:val="22"/>
          <w:szCs w:val="22"/>
        </w:rPr>
        <w:t xml:space="preserve"> identifikovat poddodavatele se </w:t>
      </w:r>
      <w:r w:rsidRPr="008551FC">
        <w:rPr>
          <w:rFonts w:ascii="Tahoma" w:hAnsi="Tahoma" w:cs="Tahoma"/>
          <w:sz w:val="22"/>
          <w:szCs w:val="22"/>
        </w:rPr>
        <w:t xml:space="preserve">považuje </w:t>
      </w:r>
      <w:r w:rsidRPr="00E41577">
        <w:rPr>
          <w:rFonts w:ascii="Tahoma" w:hAnsi="Tahoma" w:cs="Tahoma"/>
          <w:sz w:val="22"/>
          <w:szCs w:val="22"/>
        </w:rPr>
        <w:t>za</w:t>
      </w:r>
      <w:r w:rsidR="00C074F8">
        <w:rPr>
          <w:rFonts w:ascii="Tahoma" w:hAnsi="Tahoma" w:cs="Tahoma"/>
          <w:sz w:val="22"/>
          <w:szCs w:val="22"/>
        </w:rPr>
        <w:t> </w:t>
      </w:r>
      <w:r w:rsidRPr="00E41577">
        <w:rPr>
          <w:rFonts w:ascii="Tahoma" w:hAnsi="Tahoma" w:cs="Tahoma"/>
          <w:sz w:val="22"/>
          <w:szCs w:val="22"/>
        </w:rPr>
        <w:t>splněnou, jsou-li tyto úda</w:t>
      </w:r>
      <w:r w:rsidR="001B4AF4">
        <w:rPr>
          <w:rFonts w:ascii="Tahoma" w:hAnsi="Tahoma" w:cs="Tahoma"/>
          <w:sz w:val="22"/>
          <w:szCs w:val="22"/>
        </w:rPr>
        <w:t>je uvedeny ve stavebním deníku.</w:t>
      </w:r>
    </w:p>
    <w:p w14:paraId="06569F52" w14:textId="31FF238D" w:rsidR="00553DF7" w:rsidRPr="001B4AF4" w:rsidRDefault="00706AAB" w:rsidP="00A5613D">
      <w:pPr>
        <w:pStyle w:val="Smlouva-slo0"/>
        <w:numPr>
          <w:ilvl w:val="0"/>
          <w:numId w:val="9"/>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w:t>
      </w:r>
      <w:r w:rsidR="001418FF">
        <w:rPr>
          <w:rFonts w:ascii="Tahoma" w:hAnsi="Tahoma" w:cs="Tahoma"/>
          <w:sz w:val="22"/>
          <w:szCs w:val="22"/>
        </w:rPr>
        <w:t xml:space="preserve"> v rámci </w:t>
      </w:r>
      <w:r w:rsidR="002341F3">
        <w:rPr>
          <w:rFonts w:ascii="Tahoma" w:hAnsi="Tahoma" w:cs="Tahoma"/>
          <w:sz w:val="22"/>
          <w:szCs w:val="22"/>
        </w:rPr>
        <w:t>výběrového</w:t>
      </w:r>
      <w:r w:rsidR="001418FF">
        <w:rPr>
          <w:rFonts w:ascii="Tahoma" w:hAnsi="Tahoma" w:cs="Tahoma"/>
          <w:sz w:val="22"/>
          <w:szCs w:val="22"/>
        </w:rPr>
        <w:t xml:space="preserve"> řízení na výběr zhotovitele stavby</w:t>
      </w:r>
      <w:r w:rsidRPr="0024375D">
        <w:rPr>
          <w:rFonts w:ascii="Tahoma" w:hAnsi="Tahoma" w:cs="Tahoma"/>
          <w:sz w:val="22"/>
          <w:szCs w:val="22"/>
        </w:rPr>
        <w:t xml:space="preserve">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w:t>
      </w:r>
      <w:r w:rsidRPr="008551FC">
        <w:rPr>
          <w:rFonts w:ascii="Tahoma" w:hAnsi="Tahoma" w:cs="Tahoma"/>
          <w:sz w:val="22"/>
          <w:szCs w:val="22"/>
        </w:rPr>
        <w:t xml:space="preserve">odborné osoby bude doložena doklady potřebnými k prokázání požadované kvalifikace </w:t>
      </w:r>
      <w:r w:rsidR="001B4AF4" w:rsidRPr="008551FC">
        <w:rPr>
          <w:rFonts w:ascii="Tahoma" w:hAnsi="Tahoma" w:cs="Tahoma"/>
          <w:sz w:val="22"/>
          <w:szCs w:val="22"/>
        </w:rPr>
        <w:t>a </w:t>
      </w:r>
      <w:r w:rsidRPr="008551FC">
        <w:rPr>
          <w:rFonts w:ascii="Tahoma" w:hAnsi="Tahoma" w:cs="Tahoma"/>
          <w:sz w:val="22"/>
          <w:szCs w:val="22"/>
        </w:rPr>
        <w:t xml:space="preserve">v případě, že odborná osoba je poddodavatelem zhotovitele, také originály prohlášení poddodavatelů o součinnosti s koordinátorem BOZP, jehož vzor je přílohou č. 2 této smlouvy. </w:t>
      </w:r>
      <w:r w:rsidRPr="0024375D">
        <w:rPr>
          <w:rFonts w:ascii="Tahoma" w:hAnsi="Tahoma" w:cs="Tahoma"/>
          <w:sz w:val="22"/>
          <w:szCs w:val="22"/>
        </w:rPr>
        <w:t>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442AC50F" w14:textId="4FF55770"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w:t>
      </w:r>
      <w:r w:rsidR="00C074F8">
        <w:rPr>
          <w:rFonts w:ascii="Tahoma" w:hAnsi="Tahoma" w:cs="Tahoma"/>
          <w:sz w:val="22"/>
          <w:szCs w:val="22"/>
        </w:rPr>
        <w:t> </w:t>
      </w:r>
      <w:r w:rsidRPr="004F5D2D">
        <w:rPr>
          <w:rFonts w:ascii="Tahoma" w:hAnsi="Tahoma" w:cs="Tahoma"/>
          <w:sz w:val="22"/>
          <w:szCs w:val="22"/>
        </w:rPr>
        <w:t>plán kontrolní a zkušební činnosti apod.).</w:t>
      </w:r>
    </w:p>
    <w:p w14:paraId="37D6BA19"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se zavazuje realizovat práce vyžadující zvláštní způsobilost nebo povolení podle </w:t>
      </w:r>
      <w:r w:rsidRPr="004F5D2D">
        <w:rPr>
          <w:rFonts w:ascii="Tahoma" w:hAnsi="Tahoma" w:cs="Tahoma"/>
          <w:sz w:val="22"/>
          <w:szCs w:val="22"/>
        </w:rPr>
        <w:lastRenderedPageBreak/>
        <w:t>příslušných předpisů osobami, které tuto podmínku splňují.</w:t>
      </w:r>
    </w:p>
    <w:p w14:paraId="43AE2F44"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0C5829E9" w14:textId="77777777" w:rsidR="004A2DDB"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je srozuměn s tím, že uhradí jakoukoliv opravu nebo výměnu plynoucí </w:t>
      </w:r>
      <w:proofErr w:type="gramStart"/>
      <w:r w:rsidRPr="004F5D2D">
        <w:rPr>
          <w:rFonts w:ascii="Tahoma" w:hAnsi="Tahoma" w:cs="Tahoma"/>
          <w:sz w:val="22"/>
          <w:szCs w:val="22"/>
        </w:rPr>
        <w:t>ze</w:t>
      </w:r>
      <w:proofErr w:type="gramEnd"/>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2D4C79D5" w14:textId="77777777" w:rsidR="00B02222" w:rsidRPr="008551FC" w:rsidRDefault="00B02222" w:rsidP="00A5613D">
      <w:pPr>
        <w:pStyle w:val="Smlouva-slo0"/>
        <w:numPr>
          <w:ilvl w:val="0"/>
          <w:numId w:val="9"/>
        </w:numPr>
        <w:tabs>
          <w:tab w:val="clear" w:pos="360"/>
        </w:tabs>
        <w:spacing w:line="240" w:lineRule="auto"/>
        <w:ind w:left="357" w:hanging="357"/>
        <w:rPr>
          <w:rFonts w:ascii="Tahoma" w:hAnsi="Tahoma" w:cs="Tahoma"/>
          <w:sz w:val="22"/>
          <w:szCs w:val="22"/>
        </w:rPr>
      </w:pPr>
      <w:r w:rsidRPr="008551FC">
        <w:rPr>
          <w:rFonts w:ascii="Tahoma" w:hAnsi="Tahoma" w:cs="Tahoma"/>
          <w:sz w:val="22"/>
          <w:szCs w:val="22"/>
        </w:rPr>
        <w:t>Zhotovitel</w:t>
      </w:r>
      <w:r w:rsidRPr="008551FC">
        <w:rPr>
          <w:rFonts w:ascii="Tahoma" w:hAnsi="Tahoma" w:cs="Tahoma"/>
          <w:snapToGrid/>
          <w:sz w:val="22"/>
          <w:szCs w:val="22"/>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69EA9DF8" w14:textId="77777777" w:rsidR="00B53A7B" w:rsidRPr="006C582F" w:rsidRDefault="00B53A7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68BB18C5" w14:textId="2FB2D45A"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w:t>
      </w:r>
      <w:r w:rsidR="00C074F8">
        <w:rPr>
          <w:rFonts w:ascii="Tahoma" w:hAnsi="Tahoma" w:cs="Tahoma"/>
          <w:sz w:val="22"/>
          <w:szCs w:val="22"/>
        </w:rPr>
        <w:t> </w:t>
      </w:r>
      <w:r w:rsidRPr="004F5D2D">
        <w:rPr>
          <w:rFonts w:ascii="Tahoma" w:hAnsi="Tahoma" w:cs="Tahoma"/>
          <w:sz w:val="22"/>
          <w:szCs w:val="22"/>
        </w:rPr>
        <w:t>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6CB22A0F" w14:textId="29B3898D" w:rsidR="004A2DDB"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Bourací práce </w:t>
      </w:r>
      <w:r w:rsidR="00597B3E">
        <w:rPr>
          <w:rFonts w:ascii="Tahoma" w:hAnsi="Tahoma" w:cs="Tahoma"/>
          <w:sz w:val="22"/>
          <w:szCs w:val="22"/>
        </w:rPr>
        <w:t xml:space="preserve">způsobující </w:t>
      </w:r>
      <w:r w:rsidRPr="004F5D2D">
        <w:rPr>
          <w:rFonts w:ascii="Tahoma" w:hAnsi="Tahoma" w:cs="Tahoma"/>
          <w:sz w:val="22"/>
          <w:szCs w:val="22"/>
        </w:rPr>
        <w:t>hluk</w:t>
      </w:r>
      <w:r w:rsidR="00597B3E">
        <w:rPr>
          <w:rFonts w:ascii="Tahoma" w:hAnsi="Tahoma" w:cs="Tahoma"/>
          <w:sz w:val="22"/>
          <w:szCs w:val="22"/>
        </w:rPr>
        <w:t xml:space="preserve"> nebo</w:t>
      </w:r>
      <w:r w:rsidRPr="004F5D2D">
        <w:rPr>
          <w:rFonts w:ascii="Tahoma" w:hAnsi="Tahoma" w:cs="Tahoma"/>
          <w:sz w:val="22"/>
          <w:szCs w:val="22"/>
        </w:rPr>
        <w:t xml:space="preserve">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A048241" w14:textId="014C9BB5" w:rsidR="001A3315" w:rsidRPr="00EF6117" w:rsidRDefault="001A3315" w:rsidP="00F820F2">
      <w:pPr>
        <w:pStyle w:val="Smlouva-slo0"/>
        <w:numPr>
          <w:ilvl w:val="0"/>
          <w:numId w:val="9"/>
        </w:numPr>
        <w:tabs>
          <w:tab w:val="clear" w:pos="360"/>
        </w:tabs>
        <w:spacing w:line="240" w:lineRule="auto"/>
        <w:rPr>
          <w:rFonts w:ascii="Tahoma" w:hAnsi="Tahoma" w:cs="Tahoma"/>
          <w:sz w:val="22"/>
          <w:szCs w:val="22"/>
        </w:rPr>
      </w:pPr>
      <w:r w:rsidRPr="000873A3">
        <w:rPr>
          <w:rFonts w:ascii="Tahoma" w:hAnsi="Tahoma" w:cs="Tahoma"/>
          <w:sz w:val="22"/>
          <w:szCs w:val="22"/>
        </w:rPr>
        <w:t xml:space="preserve">Zhotovitel je </w:t>
      </w:r>
      <w:r w:rsidR="00F820F2" w:rsidRPr="00F820F2">
        <w:rPr>
          <w:rFonts w:ascii="Tahoma" w:hAnsi="Tahoma" w:cs="Tahoma"/>
          <w:sz w:val="22"/>
          <w:szCs w:val="22"/>
        </w:rPr>
        <w:t xml:space="preserve">povinen umožnit výkon technického dozoru stavebníka, autorského dozoru projektanta a výkon činnosti koordinátora BOZP a umožnit </w:t>
      </w:r>
      <w:r w:rsidR="00F820F2">
        <w:rPr>
          <w:rFonts w:ascii="Tahoma" w:hAnsi="Tahoma" w:cs="Tahoma"/>
          <w:sz w:val="22"/>
          <w:szCs w:val="22"/>
        </w:rPr>
        <w:t>o</w:t>
      </w:r>
      <w:r w:rsidR="00F820F2" w:rsidRPr="00F820F2">
        <w:rPr>
          <w:rFonts w:ascii="Tahoma" w:hAnsi="Tahoma" w:cs="Tahoma"/>
          <w:sz w:val="22"/>
          <w:szCs w:val="22"/>
        </w:rPr>
        <w:t>sobám, které je vykonávají, vstup na stavbu a staveniště</w:t>
      </w:r>
      <w:r w:rsidRPr="00F850C3">
        <w:rPr>
          <w:rFonts w:ascii="Tahoma" w:hAnsi="Tahoma" w:cs="Tahoma"/>
          <w:iCs/>
          <w:sz w:val="22"/>
          <w:szCs w:val="22"/>
        </w:rPr>
        <w:t>.</w:t>
      </w:r>
    </w:p>
    <w:p w14:paraId="6A05B461" w14:textId="77777777" w:rsidR="00EF6117" w:rsidRPr="00EF6117" w:rsidRDefault="00EF6117" w:rsidP="00A5613D">
      <w:pPr>
        <w:pStyle w:val="Smlouva-slo0"/>
        <w:numPr>
          <w:ilvl w:val="0"/>
          <w:numId w:val="9"/>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77E5D2FD"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46DC2760" w14:textId="77777777" w:rsidR="001609A0" w:rsidRPr="00AA3365" w:rsidRDefault="008F4914" w:rsidP="00A5613D">
      <w:pPr>
        <w:pStyle w:val="Smlouva-slo0"/>
        <w:numPr>
          <w:ilvl w:val="0"/>
          <w:numId w:val="9"/>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06DF6445" w14:textId="77777777" w:rsidR="001609A0" w:rsidRPr="00AA3365" w:rsidRDefault="008F4914"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43166F1A" w14:textId="77777777" w:rsidR="001609A0" w:rsidRPr="00AA3365" w:rsidRDefault="009963DC"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14:paraId="4EB10F96" w14:textId="77777777" w:rsidR="001609A0" w:rsidRPr="008551FC" w:rsidRDefault="001609A0" w:rsidP="00A5613D">
      <w:pPr>
        <w:pStyle w:val="Smlouva-slo0"/>
        <w:numPr>
          <w:ilvl w:val="0"/>
          <w:numId w:val="28"/>
        </w:numPr>
        <w:tabs>
          <w:tab w:val="clear" w:pos="360"/>
          <w:tab w:val="num" w:pos="720"/>
        </w:tabs>
        <w:spacing w:line="240" w:lineRule="auto"/>
        <w:ind w:left="714" w:hanging="357"/>
        <w:rPr>
          <w:rFonts w:ascii="Tahoma" w:hAnsi="Tahoma" w:cs="Tahoma"/>
          <w:snapToGrid/>
          <w:sz w:val="22"/>
          <w:szCs w:val="22"/>
        </w:rPr>
      </w:pPr>
      <w:r w:rsidRPr="008551FC">
        <w:rPr>
          <w:rFonts w:ascii="Tahoma" w:hAnsi="Tahoma" w:cs="Tahoma"/>
          <w:snapToGrid/>
          <w:sz w:val="22"/>
          <w:szCs w:val="22"/>
        </w:rPr>
        <w:t>koordinátorem BOZP,</w:t>
      </w:r>
    </w:p>
    <w:p w14:paraId="79AFD0D8" w14:textId="77777777" w:rsidR="00592867" w:rsidRPr="00AA3365" w:rsidRDefault="00710BB1"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68EBE92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3D5B57CD" w14:textId="77777777" w:rsidR="00002298" w:rsidRPr="008551FC"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 xml:space="preserve">Zhotovitel je povinen umožnit uvedeným </w:t>
      </w:r>
      <w:r w:rsidRPr="008551FC">
        <w:rPr>
          <w:rFonts w:ascii="Tahoma" w:hAnsi="Tahoma" w:cs="Tahoma"/>
          <w:sz w:val="22"/>
          <w:szCs w:val="22"/>
        </w:rPr>
        <w:t>osobám provedení kontroly realizovaných prací.</w:t>
      </w:r>
    </w:p>
    <w:p w14:paraId="744431E1" w14:textId="77777777" w:rsidR="00962017" w:rsidRPr="008551FC" w:rsidRDefault="00962017" w:rsidP="00A5613D">
      <w:pPr>
        <w:widowControl w:val="0"/>
        <w:numPr>
          <w:ilvl w:val="0"/>
          <w:numId w:val="9"/>
        </w:numPr>
        <w:spacing w:before="60"/>
        <w:jc w:val="both"/>
        <w:rPr>
          <w:rFonts w:ascii="Tahoma" w:hAnsi="Tahoma" w:cs="Tahoma"/>
          <w:snapToGrid w:val="0"/>
          <w:sz w:val="22"/>
          <w:szCs w:val="22"/>
        </w:rPr>
      </w:pPr>
      <w:r w:rsidRPr="008551FC">
        <w:rPr>
          <w:rFonts w:ascii="Tahoma" w:hAnsi="Tahoma" w:cs="Tahoma"/>
          <w:snapToGrid w:val="0"/>
          <w:sz w:val="22"/>
          <w:szCs w:val="22"/>
        </w:rPr>
        <w:t xml:space="preserve">Osoba vykonávající technický dozor stavebníka </w:t>
      </w:r>
      <w:r w:rsidRPr="008551FC">
        <w:rPr>
          <w:rFonts w:ascii="Tahoma" w:hAnsi="Tahoma" w:cs="Tahoma"/>
          <w:sz w:val="22"/>
          <w:szCs w:val="22"/>
        </w:rPr>
        <w:t xml:space="preserve">a funkci koordinátora BOZP </w:t>
      </w:r>
      <w:r w:rsidRPr="008551FC">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Pr="008551FC">
        <w:rPr>
          <w:rFonts w:ascii="Tahoma" w:hAnsi="Tahoma" w:cs="Tahoma"/>
          <w:sz w:val="22"/>
          <w:szCs w:val="22"/>
        </w:rPr>
        <w:t xml:space="preserve">a rovněž ke kontrole bezpečnosti a ochrany zdraví při práci na staveništi </w:t>
      </w:r>
      <w:r w:rsidRPr="008551FC">
        <w:rPr>
          <w:rFonts w:ascii="Tahoma" w:hAnsi="Tahoma" w:cs="Tahoma"/>
          <w:snapToGrid w:val="0"/>
          <w:sz w:val="22"/>
          <w:szCs w:val="22"/>
        </w:rPr>
        <w:t xml:space="preserve">a k dalším úkonům vyplývajícím z příslušné smlouvy na zajištění výkonu inženýrské a investorské činnosti </w:t>
      </w:r>
      <w:r w:rsidRPr="008551FC">
        <w:rPr>
          <w:rFonts w:ascii="Tahoma" w:hAnsi="Tahoma" w:cs="Tahoma"/>
          <w:sz w:val="22"/>
          <w:szCs w:val="22"/>
        </w:rPr>
        <w:t>a výkonu koordinace bezpečnosti a ochrany zdraví při práci na staveništi</w:t>
      </w:r>
      <w:r w:rsidRPr="008551FC">
        <w:rPr>
          <w:rFonts w:ascii="Tahoma" w:hAnsi="Tahoma" w:cs="Tahoma"/>
          <w:snapToGrid w:val="0"/>
          <w:sz w:val="22"/>
          <w:szCs w:val="22"/>
        </w:rPr>
        <w:t xml:space="preserve"> při realizaci stavby.</w:t>
      </w:r>
    </w:p>
    <w:p w14:paraId="773A7FD8" w14:textId="77777777" w:rsidR="00936568" w:rsidRPr="004F5D2D" w:rsidRDefault="00A00511" w:rsidP="00A5613D">
      <w:pPr>
        <w:pStyle w:val="Smlouva-slo0"/>
        <w:numPr>
          <w:ilvl w:val="0"/>
          <w:numId w:val="9"/>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1A476C18" w14:textId="77777777" w:rsidR="00936568" w:rsidRPr="004F5D2D" w:rsidRDefault="00936568"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410A9A7A" w14:textId="079747A3" w:rsidR="00A00511" w:rsidRPr="004F5D2D" w:rsidRDefault="00EE41D1"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lastRenderedPageBreak/>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w:t>
      </w:r>
      <w:r w:rsidR="00C074F8">
        <w:rPr>
          <w:rFonts w:ascii="Tahoma" w:hAnsi="Tahoma" w:cs="Tahoma"/>
          <w:sz w:val="22"/>
          <w:szCs w:val="22"/>
        </w:rPr>
        <w:t> </w:t>
      </w:r>
      <w:r w:rsidR="00BD4127" w:rsidRPr="004F5D2D">
        <w:rPr>
          <w:rFonts w:ascii="Tahoma" w:hAnsi="Tahoma" w:cs="Tahoma"/>
          <w:sz w:val="22"/>
          <w:szCs w:val="22"/>
        </w:rPr>
        <w:t>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4ED51848" w14:textId="77777777" w:rsidR="00CD6F5E" w:rsidRPr="004F5D2D" w:rsidRDefault="00CD6F5E"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60115374" w14:textId="77777777" w:rsidR="00143CF6" w:rsidRPr="004F5D2D" w:rsidRDefault="00143CF6"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13BB660E" w14:textId="67B0A5C2" w:rsidR="00DC078F" w:rsidRPr="004F5D2D" w:rsidRDefault="00DC078F"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00D47658">
        <w:rPr>
          <w:rFonts w:ascii="Tahoma" w:hAnsi="Tahoma" w:cs="Tahoma"/>
          <w:sz w:val="22"/>
          <w:szCs w:val="22"/>
        </w:rPr>
        <w:t xml:space="preserve">písemně </w:t>
      </w:r>
      <w:r w:rsidRPr="004F5D2D">
        <w:rPr>
          <w:rFonts w:ascii="Tahoma" w:hAnsi="Tahoma" w:cs="Tahoma"/>
          <w:sz w:val="22"/>
          <w:szCs w:val="22"/>
        </w:rPr>
        <w:t>vyzve osobu vykonávající technický dozor stavebníka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1746E38E"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15948878"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7E441AD0" w14:textId="537F057C" w:rsidR="00DC078F" w:rsidRPr="009E450C" w:rsidRDefault="00DC078F" w:rsidP="00A5613D">
      <w:pPr>
        <w:pStyle w:val="Smlouva-slo0"/>
        <w:numPr>
          <w:ilvl w:val="0"/>
          <w:numId w:val="9"/>
        </w:numPr>
        <w:tabs>
          <w:tab w:val="clear" w:pos="360"/>
        </w:tabs>
        <w:spacing w:line="240" w:lineRule="auto"/>
        <w:ind w:left="357" w:hanging="357"/>
        <w:rPr>
          <w:rFonts w:ascii="Tahoma" w:hAnsi="Tahoma" w:cs="Tahoma"/>
          <w:color w:val="FF00FF"/>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w:t>
      </w:r>
    </w:p>
    <w:p w14:paraId="15C598BF" w14:textId="77777777" w:rsidR="00821A35" w:rsidRPr="008551FC" w:rsidRDefault="00821A35" w:rsidP="00A5613D">
      <w:pPr>
        <w:pStyle w:val="Smlouva-slo0"/>
        <w:numPr>
          <w:ilvl w:val="0"/>
          <w:numId w:val="9"/>
        </w:numPr>
        <w:spacing w:line="240" w:lineRule="auto"/>
        <w:rPr>
          <w:rFonts w:ascii="Tahoma" w:hAnsi="Tahoma" w:cs="Tahoma"/>
          <w:snapToGrid/>
          <w:sz w:val="22"/>
          <w:szCs w:val="22"/>
        </w:rPr>
      </w:pPr>
      <w:r w:rsidRPr="008551FC">
        <w:rPr>
          <w:rFonts w:ascii="Tahoma" w:hAnsi="Tahoma" w:cs="Tahoma"/>
          <w:snapToGrid/>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881A28A" w14:textId="77777777" w:rsidR="00821A35" w:rsidRPr="008551FC" w:rsidRDefault="00821A35" w:rsidP="00821A35">
      <w:pPr>
        <w:pStyle w:val="Smlouva-slo0"/>
        <w:spacing w:before="60" w:line="240" w:lineRule="auto"/>
        <w:ind w:left="357"/>
        <w:rPr>
          <w:rFonts w:ascii="Tahoma" w:hAnsi="Tahoma" w:cs="Tahoma"/>
          <w:snapToGrid/>
          <w:sz w:val="22"/>
          <w:szCs w:val="22"/>
        </w:rPr>
      </w:pPr>
      <w:r w:rsidRPr="008551FC">
        <w:rPr>
          <w:rFonts w:ascii="Tahoma" w:hAnsi="Tahoma" w:cs="Tahoma"/>
          <w:snapToGrid/>
          <w:sz w:val="22"/>
          <w:szCs w:val="22"/>
        </w:rPr>
        <w:t>Zhotovitel je povinen zavázat k součinnosti s koordinátorem BOZP všechny své poddodavatele a osoby, které budou provádět činnosti na staveništi.</w:t>
      </w:r>
    </w:p>
    <w:p w14:paraId="00456918" w14:textId="77777777" w:rsidR="00821A35" w:rsidRPr="008551FC" w:rsidRDefault="00821A35" w:rsidP="00821A35">
      <w:pPr>
        <w:pStyle w:val="Smlouva-slo0"/>
        <w:spacing w:before="60" w:line="240" w:lineRule="auto"/>
        <w:ind w:left="357"/>
        <w:rPr>
          <w:rFonts w:ascii="Tahoma" w:hAnsi="Tahoma" w:cs="Tahoma"/>
          <w:snapToGrid/>
          <w:sz w:val="22"/>
          <w:szCs w:val="22"/>
        </w:rPr>
      </w:pPr>
      <w:r w:rsidRPr="008551FC">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01DD72D9" w14:textId="064D4217" w:rsidR="00821A35" w:rsidRDefault="00821A35" w:rsidP="00A5613D">
      <w:pPr>
        <w:pStyle w:val="Smlouva-slo0"/>
        <w:numPr>
          <w:ilvl w:val="0"/>
          <w:numId w:val="9"/>
        </w:numPr>
        <w:tabs>
          <w:tab w:val="clear" w:pos="360"/>
        </w:tabs>
        <w:spacing w:line="240" w:lineRule="auto"/>
        <w:ind w:left="357" w:hanging="357"/>
        <w:rPr>
          <w:rFonts w:ascii="Tahoma" w:hAnsi="Tahoma" w:cs="Tahoma"/>
          <w:snapToGrid/>
          <w:sz w:val="22"/>
          <w:szCs w:val="22"/>
        </w:rPr>
      </w:pPr>
      <w:r w:rsidRPr="008551FC">
        <w:rPr>
          <w:rFonts w:ascii="Tahoma" w:hAnsi="Tahoma" w:cs="Tahoma"/>
          <w:snapToGrid/>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5CED32F0" w14:textId="3BA5050F" w:rsidR="009C7DDD" w:rsidRDefault="009C7DDD" w:rsidP="009C7DDD">
      <w:pPr>
        <w:widowControl w:val="0"/>
        <w:numPr>
          <w:ilvl w:val="0"/>
          <w:numId w:val="9"/>
        </w:numPr>
        <w:spacing w:before="120"/>
        <w:jc w:val="both"/>
        <w:rPr>
          <w:rFonts w:ascii="Tahoma" w:hAnsi="Tahoma" w:cs="Tahoma"/>
          <w:sz w:val="22"/>
          <w:szCs w:val="22"/>
        </w:rPr>
      </w:pPr>
      <w:r w:rsidRPr="00BB73F4">
        <w:rPr>
          <w:rFonts w:ascii="Tahoma" w:hAnsi="Tahoma" w:cs="Tahoma"/>
          <w:sz w:val="22"/>
          <w:szCs w:val="22"/>
        </w:rPr>
        <w:t xml:space="preserve">Zhotovitel se zavazuje zúčastnit se na výzvu objednatele závěrečné kontrolní prohlídky stavby nebo místního šetření v rámci kolaudačního řízení podle stavebního zákona, pokud </w:t>
      </w:r>
      <w:r w:rsidRPr="00BB73F4">
        <w:rPr>
          <w:rFonts w:ascii="Tahoma" w:hAnsi="Tahoma" w:cs="Tahoma"/>
          <w:sz w:val="22"/>
          <w:szCs w:val="22"/>
        </w:rPr>
        <w:lastRenderedPageBreak/>
        <w:t>bude probíhat.</w:t>
      </w:r>
    </w:p>
    <w:p w14:paraId="74CEA857" w14:textId="498AE106" w:rsidR="00443024" w:rsidRPr="00667457" w:rsidRDefault="0034276A" w:rsidP="0034276A">
      <w:pPr>
        <w:widowControl w:val="0"/>
        <w:numPr>
          <w:ilvl w:val="0"/>
          <w:numId w:val="9"/>
        </w:numPr>
        <w:spacing w:before="120"/>
        <w:jc w:val="both"/>
        <w:rPr>
          <w:rFonts w:ascii="Tahoma" w:hAnsi="Tahoma" w:cs="Tahoma"/>
          <w:sz w:val="22"/>
          <w:szCs w:val="22"/>
        </w:rPr>
      </w:pPr>
      <w:r>
        <w:rPr>
          <w:rFonts w:ascii="Tahoma" w:hAnsi="Tahoma" w:cs="Tahoma"/>
          <w:sz w:val="22"/>
          <w:szCs w:val="22"/>
        </w:rPr>
        <w:t xml:space="preserve">Zhotovitel je povinen </w:t>
      </w:r>
      <w:r w:rsidR="00443024">
        <w:rPr>
          <w:rFonts w:ascii="Tahoma" w:hAnsi="Tahoma" w:cs="Tahoma"/>
          <w:sz w:val="22"/>
          <w:szCs w:val="22"/>
        </w:rPr>
        <w:t>p</w:t>
      </w:r>
      <w:r w:rsidR="00443024" w:rsidRPr="00667457">
        <w:rPr>
          <w:rFonts w:ascii="Tahoma" w:hAnsi="Tahoma" w:cs="Tahoma"/>
          <w:sz w:val="22"/>
          <w:szCs w:val="22"/>
        </w:rPr>
        <w:t>ostupovat v souladu s podmínkami uvedenými v kapitole D.6.13 Pravidla pro žadatele a</w:t>
      </w:r>
      <w:r w:rsidR="00443024">
        <w:rPr>
          <w:rFonts w:ascii="Tahoma" w:hAnsi="Tahoma" w:cs="Tahoma"/>
          <w:sz w:val="22"/>
          <w:szCs w:val="22"/>
        </w:rPr>
        <w:t> </w:t>
      </w:r>
      <w:r w:rsidR="00443024" w:rsidRPr="00667457">
        <w:rPr>
          <w:rFonts w:ascii="Tahoma" w:hAnsi="Tahoma" w:cs="Tahoma"/>
          <w:sz w:val="22"/>
          <w:szCs w:val="22"/>
        </w:rPr>
        <w:t xml:space="preserve">příjemce podpory vycházející z principu významného nepoškozování enviromentálních cílů (Do not </w:t>
      </w:r>
      <w:proofErr w:type="spellStart"/>
      <w:r w:rsidR="00443024" w:rsidRPr="00667457">
        <w:rPr>
          <w:rFonts w:ascii="Tahoma" w:hAnsi="Tahoma" w:cs="Tahoma"/>
          <w:sz w:val="22"/>
          <w:szCs w:val="22"/>
        </w:rPr>
        <w:t>significant</w:t>
      </w:r>
      <w:proofErr w:type="spellEnd"/>
      <w:r w:rsidR="00443024" w:rsidRPr="00667457">
        <w:rPr>
          <w:rFonts w:ascii="Tahoma" w:hAnsi="Tahoma" w:cs="Tahoma"/>
          <w:sz w:val="22"/>
          <w:szCs w:val="22"/>
        </w:rPr>
        <w:t xml:space="preserve"> </w:t>
      </w:r>
      <w:proofErr w:type="spellStart"/>
      <w:r w:rsidR="00443024" w:rsidRPr="00667457">
        <w:rPr>
          <w:rFonts w:ascii="Tahoma" w:hAnsi="Tahoma" w:cs="Tahoma"/>
          <w:sz w:val="22"/>
          <w:szCs w:val="22"/>
        </w:rPr>
        <w:t>harm</w:t>
      </w:r>
      <w:proofErr w:type="spellEnd"/>
      <w:r w:rsidR="00443024" w:rsidRPr="00667457">
        <w:rPr>
          <w:rFonts w:ascii="Tahoma" w:hAnsi="Tahoma" w:cs="Tahoma"/>
          <w:sz w:val="22"/>
          <w:szCs w:val="22"/>
        </w:rPr>
        <w:t>, DNSH), vycházejícího z článku č. 17 nařízení Evropského parlamentu a Rady (EU) 2020/852 ze dne 18. června 2020 o zřízení rámce pro</w:t>
      </w:r>
      <w:r>
        <w:rPr>
          <w:rFonts w:ascii="Tahoma" w:hAnsi="Tahoma" w:cs="Tahoma"/>
          <w:sz w:val="22"/>
          <w:szCs w:val="22"/>
        </w:rPr>
        <w:t> </w:t>
      </w:r>
      <w:r w:rsidR="00443024" w:rsidRPr="00667457">
        <w:rPr>
          <w:rFonts w:ascii="Tahoma" w:hAnsi="Tahoma" w:cs="Tahoma"/>
          <w:sz w:val="22"/>
          <w:szCs w:val="22"/>
        </w:rPr>
        <w:t xml:space="preserve">usnadnění udržitelných </w:t>
      </w:r>
      <w:r w:rsidR="00443024" w:rsidRPr="0034276A">
        <w:rPr>
          <w:rFonts w:ascii="Tahoma" w:hAnsi="Tahoma" w:cs="Tahoma"/>
          <w:sz w:val="22"/>
          <w:szCs w:val="22"/>
        </w:rPr>
        <w:t>investic a o změně nařízení (EU) 2019/2088. Pravidla pro</w:t>
      </w:r>
      <w:r>
        <w:rPr>
          <w:rFonts w:ascii="Tahoma" w:hAnsi="Tahoma" w:cs="Tahoma"/>
          <w:sz w:val="22"/>
          <w:szCs w:val="22"/>
        </w:rPr>
        <w:t> </w:t>
      </w:r>
      <w:r w:rsidR="00443024" w:rsidRPr="0034276A">
        <w:rPr>
          <w:rFonts w:ascii="Tahoma" w:hAnsi="Tahoma" w:cs="Tahoma"/>
          <w:sz w:val="22"/>
          <w:szCs w:val="22"/>
        </w:rPr>
        <w:t>žadatele a příjemce podpory tvoří příloh</w:t>
      </w:r>
      <w:r>
        <w:rPr>
          <w:rFonts w:ascii="Tahoma" w:hAnsi="Tahoma" w:cs="Tahoma"/>
          <w:sz w:val="22"/>
          <w:szCs w:val="22"/>
        </w:rPr>
        <w:t>a</w:t>
      </w:r>
      <w:r w:rsidR="00443024" w:rsidRPr="0034276A">
        <w:rPr>
          <w:rFonts w:ascii="Tahoma" w:hAnsi="Tahoma" w:cs="Tahoma"/>
          <w:sz w:val="22"/>
          <w:szCs w:val="22"/>
        </w:rPr>
        <w:t xml:space="preserve"> č. </w:t>
      </w:r>
      <w:r w:rsidRPr="0034276A">
        <w:rPr>
          <w:rFonts w:ascii="Tahoma" w:hAnsi="Tahoma" w:cs="Tahoma"/>
          <w:sz w:val="22"/>
          <w:szCs w:val="22"/>
        </w:rPr>
        <w:t>1</w:t>
      </w:r>
      <w:r w:rsidR="00443024" w:rsidRPr="0034276A">
        <w:rPr>
          <w:rFonts w:ascii="Tahoma" w:hAnsi="Tahoma" w:cs="Tahoma"/>
          <w:sz w:val="22"/>
          <w:szCs w:val="22"/>
        </w:rPr>
        <w:t xml:space="preserve"> zadávací dokumentace. </w:t>
      </w:r>
      <w:r w:rsidRPr="0034276A">
        <w:rPr>
          <w:rFonts w:ascii="Tahoma" w:hAnsi="Tahoma" w:cs="Tahoma"/>
          <w:sz w:val="22"/>
          <w:szCs w:val="22"/>
        </w:rPr>
        <w:t>Zhotovitel</w:t>
      </w:r>
      <w:r w:rsidR="00443024" w:rsidRPr="0034276A">
        <w:rPr>
          <w:rFonts w:ascii="Tahoma" w:hAnsi="Tahoma" w:cs="Tahoma"/>
          <w:sz w:val="22"/>
          <w:szCs w:val="22"/>
        </w:rPr>
        <w:t xml:space="preserve"> je povinen po realizaci předmětu plnění předložit zprávu o plnění jednotlivých podmínek DNSH stanovených dle přílohy č. </w:t>
      </w:r>
      <w:r w:rsidRPr="0034276A">
        <w:rPr>
          <w:rFonts w:ascii="Tahoma" w:hAnsi="Tahoma" w:cs="Tahoma"/>
          <w:sz w:val="22"/>
          <w:szCs w:val="22"/>
        </w:rPr>
        <w:t xml:space="preserve">1 </w:t>
      </w:r>
      <w:r w:rsidR="00443024" w:rsidRPr="0034276A">
        <w:rPr>
          <w:rFonts w:ascii="Tahoma" w:hAnsi="Tahoma" w:cs="Tahoma"/>
          <w:sz w:val="22"/>
          <w:szCs w:val="22"/>
        </w:rPr>
        <w:t>zadávací dokumentace do dokladové části předávaného dokončeného díla</w:t>
      </w:r>
      <w:r>
        <w:rPr>
          <w:rFonts w:ascii="Tahoma" w:hAnsi="Tahoma" w:cs="Tahoma"/>
          <w:sz w:val="22"/>
          <w:szCs w:val="22"/>
        </w:rPr>
        <w:t>.</w:t>
      </w:r>
    </w:p>
    <w:p w14:paraId="278B99F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319F7F1A" w14:textId="21223FA9" w:rsidR="00D64B58" w:rsidRPr="00D64B58" w:rsidRDefault="004A2DDB" w:rsidP="00A5613D">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00A66A27" w:rsidRPr="00A66A27">
        <w:t xml:space="preserve"> </w:t>
      </w:r>
      <w:r w:rsidR="00A66A27" w:rsidRPr="00A66A27">
        <w:rPr>
          <w:rFonts w:ascii="Tahoma" w:hAnsi="Tahoma" w:cs="Tahoma"/>
          <w:sz w:val="22"/>
          <w:szCs w:val="22"/>
        </w:rPr>
        <w:t>a předpisu tuto vyhlášku nahrazující</w:t>
      </w:r>
      <w:r w:rsidRPr="00F755E9">
        <w:rPr>
          <w:rFonts w:ascii="Tahoma" w:hAnsi="Tahoma" w:cs="Tahoma"/>
          <w:sz w:val="22"/>
          <w:szCs w:val="22"/>
        </w:rPr>
        <w:t>.</w:t>
      </w:r>
    </w:p>
    <w:p w14:paraId="4EDBDA3B" w14:textId="77777777" w:rsidR="004A2DDB" w:rsidRDefault="004A2DDB" w:rsidP="00A5613D">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34FDA18"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79FFC8CB" w14:textId="6EFC3E6D" w:rsidR="009A7419" w:rsidRPr="00BB73F4" w:rsidRDefault="009A7419" w:rsidP="009A7419">
      <w:pPr>
        <w:widowControl w:val="0"/>
        <w:numPr>
          <w:ilvl w:val="0"/>
          <w:numId w:val="11"/>
        </w:numPr>
        <w:tabs>
          <w:tab w:val="clear" w:pos="360"/>
        </w:tabs>
        <w:spacing w:before="120"/>
        <w:jc w:val="both"/>
        <w:rPr>
          <w:rFonts w:ascii="Tahoma" w:hAnsi="Tahoma" w:cs="Tahoma"/>
          <w:sz w:val="22"/>
          <w:szCs w:val="22"/>
        </w:rPr>
      </w:pPr>
      <w:r w:rsidRPr="00BB73F4">
        <w:rPr>
          <w:rFonts w:ascii="Tahoma" w:hAnsi="Tahoma" w:cs="Tahoma"/>
          <w:sz w:val="22"/>
          <w:szCs w:val="22"/>
        </w:rPr>
        <w:t>Přejímací řízení bude objednatelem zahájeno do 5 pracovních dnů po obdržení písemné výzvy zhotovitele k převzetí dokončeného díla. Písemná výzva bude zaslána zhotovitelem také osobě vykonávající technický dozor stavebníka a autorskému dozoru projektanta.</w:t>
      </w:r>
    </w:p>
    <w:p w14:paraId="096EA5FC" w14:textId="5159B84A" w:rsidR="00D64B58" w:rsidRPr="00CF5F93" w:rsidRDefault="004A2DDB" w:rsidP="00A5613D">
      <w:pPr>
        <w:widowControl w:val="0"/>
        <w:numPr>
          <w:ilvl w:val="0"/>
          <w:numId w:val="11"/>
        </w:numPr>
        <w:tabs>
          <w:tab w:val="clear" w:pos="360"/>
        </w:tabs>
        <w:spacing w:before="120"/>
        <w:ind w:left="357" w:hanging="357"/>
        <w:jc w:val="both"/>
        <w:rPr>
          <w:rFonts w:ascii="Tahoma" w:hAnsi="Tahoma" w:cs="Tahoma"/>
          <w:sz w:val="22"/>
          <w:szCs w:val="22"/>
        </w:rPr>
      </w:pPr>
      <w:r w:rsidRPr="00BB73F4">
        <w:rPr>
          <w:rFonts w:ascii="Tahoma" w:hAnsi="Tahoma" w:cs="Tahoma"/>
          <w:sz w:val="22"/>
          <w:szCs w:val="22"/>
        </w:rPr>
        <w:t xml:space="preserve">Objednatel se zavazuje </w:t>
      </w:r>
      <w:r w:rsidR="00D64B58" w:rsidRPr="00BB73F4">
        <w:rPr>
          <w:rFonts w:ascii="Tahoma" w:hAnsi="Tahoma" w:cs="Tahoma"/>
          <w:sz w:val="22"/>
          <w:szCs w:val="22"/>
        </w:rPr>
        <w:t xml:space="preserve">dokončené </w:t>
      </w:r>
      <w:r w:rsidRPr="00BB73F4">
        <w:rPr>
          <w:rFonts w:ascii="Tahoma" w:hAnsi="Tahoma" w:cs="Tahoma"/>
          <w:sz w:val="22"/>
          <w:szCs w:val="22"/>
        </w:rPr>
        <w:t xml:space="preserve">dílo převzít </w:t>
      </w:r>
      <w:r w:rsidR="00017CD9" w:rsidRPr="00BB73F4">
        <w:rPr>
          <w:rFonts w:ascii="Tahoma" w:hAnsi="Tahoma" w:cs="Tahoma"/>
          <w:sz w:val="22"/>
          <w:szCs w:val="22"/>
        </w:rPr>
        <w:t>do </w:t>
      </w:r>
      <w:r w:rsidR="009B2259" w:rsidRPr="00BB73F4">
        <w:rPr>
          <w:rFonts w:ascii="Tahoma" w:hAnsi="Tahoma" w:cs="Tahoma"/>
          <w:sz w:val="22"/>
          <w:szCs w:val="22"/>
        </w:rPr>
        <w:t xml:space="preserve">10 </w:t>
      </w:r>
      <w:r w:rsidR="00CF5F93" w:rsidRPr="00BB73F4">
        <w:rPr>
          <w:rFonts w:ascii="Tahoma" w:hAnsi="Tahoma" w:cs="Tahoma"/>
          <w:sz w:val="22"/>
          <w:szCs w:val="22"/>
        </w:rPr>
        <w:t xml:space="preserve">pracovních </w:t>
      </w:r>
      <w:r w:rsidR="009B2259" w:rsidRPr="00BB73F4">
        <w:rPr>
          <w:rFonts w:ascii="Tahoma" w:hAnsi="Tahoma" w:cs="Tahoma"/>
          <w:sz w:val="22"/>
          <w:szCs w:val="22"/>
        </w:rPr>
        <w:t>dnů od</w:t>
      </w:r>
      <w:r w:rsidR="00017CD9" w:rsidRPr="00BB73F4">
        <w:rPr>
          <w:rFonts w:ascii="Tahoma" w:hAnsi="Tahoma" w:cs="Tahoma"/>
          <w:sz w:val="22"/>
          <w:szCs w:val="22"/>
        </w:rPr>
        <w:t> </w:t>
      </w:r>
      <w:r w:rsidR="00543264" w:rsidRPr="00BB73F4">
        <w:rPr>
          <w:rFonts w:ascii="Tahoma" w:hAnsi="Tahoma" w:cs="Tahoma"/>
          <w:sz w:val="22"/>
          <w:szCs w:val="22"/>
        </w:rPr>
        <w:t>doručení výzvy zhotovitele</w:t>
      </w:r>
      <w:r w:rsidR="00CF5F93" w:rsidRPr="00BB73F4">
        <w:rPr>
          <w:rFonts w:ascii="Tahoma" w:hAnsi="Tahoma" w:cs="Tahoma"/>
          <w:sz w:val="22"/>
          <w:szCs w:val="22"/>
        </w:rPr>
        <w:t xml:space="preserve"> v případě, že dílo bude předáno bez vad a nedodělků bránících jeho řádnému</w:t>
      </w:r>
      <w:r w:rsidR="00CF5F93" w:rsidRPr="40A21B9B">
        <w:rPr>
          <w:rFonts w:ascii="Tahoma" w:hAnsi="Tahoma" w:cs="Tahoma"/>
          <w:sz w:val="22"/>
          <w:szCs w:val="22"/>
        </w:rPr>
        <w:t xml:space="preserve"> užívání</w:t>
      </w:r>
      <w:r w:rsidR="00D64B58" w:rsidRPr="40A21B9B">
        <w:rPr>
          <w:rFonts w:ascii="Tahoma" w:hAnsi="Tahoma" w:cs="Tahoma"/>
          <w:sz w:val="22"/>
          <w:szCs w:val="22"/>
        </w:rPr>
        <w:t>.</w:t>
      </w:r>
      <w:r w:rsidR="00543264" w:rsidRPr="40A21B9B">
        <w:rPr>
          <w:rFonts w:ascii="Tahoma" w:hAnsi="Tahoma" w:cs="Tahoma"/>
          <w:sz w:val="22"/>
          <w:szCs w:val="22"/>
        </w:rPr>
        <w:t xml:space="preserve"> </w:t>
      </w:r>
      <w:r w:rsidR="00CF5F93" w:rsidRPr="40A21B9B">
        <w:rPr>
          <w:rFonts w:ascii="Tahoma" w:hAnsi="Tahoma" w:cs="Tahoma"/>
          <w:sz w:val="22"/>
          <w:szCs w:val="22"/>
        </w:rPr>
        <w:t>Doba od zahájení přejímacího řízení do převzetí díla (případně nepřevzetí z důvodu vad nebo nedodělků bránících jeho řádnému užívání) se nepočítá do doby plnění dle čl. IV odst. 1 této smlouvy.</w:t>
      </w:r>
    </w:p>
    <w:p w14:paraId="74E27129" w14:textId="77777777" w:rsidR="00D64B58" w:rsidRPr="00AA3365" w:rsidRDefault="004A2DDB" w:rsidP="00A5613D">
      <w:pPr>
        <w:widowControl w:val="0"/>
        <w:numPr>
          <w:ilvl w:val="0"/>
          <w:numId w:val="11"/>
        </w:numPr>
        <w:tabs>
          <w:tab w:val="clear" w:pos="360"/>
        </w:tabs>
        <w:spacing w:before="120"/>
        <w:ind w:left="357" w:hanging="357"/>
        <w:jc w:val="both"/>
        <w:rPr>
          <w:rFonts w:ascii="Tahoma" w:hAnsi="Tahoma" w:cs="Tahoma"/>
          <w:sz w:val="22"/>
          <w:szCs w:val="22"/>
        </w:rPr>
      </w:pPr>
      <w:r w:rsidRPr="40A21B9B">
        <w:rPr>
          <w:rFonts w:ascii="Tahoma" w:hAnsi="Tahoma" w:cs="Tahoma"/>
          <w:sz w:val="22"/>
          <w:szCs w:val="22"/>
        </w:rPr>
        <w:t>O předání a</w:t>
      </w:r>
      <w:r w:rsidR="00017CD9" w:rsidRPr="40A21B9B">
        <w:rPr>
          <w:rFonts w:ascii="Tahoma" w:hAnsi="Tahoma" w:cs="Tahoma"/>
          <w:sz w:val="22"/>
          <w:szCs w:val="22"/>
        </w:rPr>
        <w:t> </w:t>
      </w:r>
      <w:r w:rsidRPr="40A21B9B">
        <w:rPr>
          <w:rFonts w:ascii="Tahoma" w:hAnsi="Tahoma" w:cs="Tahoma"/>
          <w:sz w:val="22"/>
          <w:szCs w:val="22"/>
        </w:rPr>
        <w:t xml:space="preserve">převzetí díla </w:t>
      </w:r>
      <w:r w:rsidR="00543264" w:rsidRPr="40A21B9B">
        <w:rPr>
          <w:rFonts w:ascii="Tahoma" w:hAnsi="Tahoma" w:cs="Tahoma"/>
          <w:sz w:val="22"/>
          <w:szCs w:val="22"/>
        </w:rPr>
        <w:t>bude sepsán protokol mezi objednatelem a zhotovitelem</w:t>
      </w:r>
      <w:r w:rsidR="00D64B58" w:rsidRPr="40A21B9B">
        <w:rPr>
          <w:rFonts w:ascii="Tahoma" w:hAnsi="Tahoma" w:cs="Tahoma"/>
          <w:sz w:val="22"/>
          <w:szCs w:val="22"/>
        </w:rPr>
        <w:t>.</w:t>
      </w:r>
      <w:r w:rsidR="0049362B" w:rsidRPr="40A21B9B">
        <w:rPr>
          <w:rFonts w:ascii="Tahoma" w:hAnsi="Tahoma" w:cs="Tahoma"/>
          <w:sz w:val="22"/>
          <w:szCs w:val="22"/>
        </w:rPr>
        <w:t xml:space="preserve"> Protokol připraví</w:t>
      </w:r>
      <w:r w:rsidR="00543264" w:rsidRPr="40A21B9B">
        <w:rPr>
          <w:rFonts w:ascii="Tahoma" w:hAnsi="Tahoma" w:cs="Tahoma"/>
          <w:sz w:val="22"/>
          <w:szCs w:val="22"/>
        </w:rPr>
        <w:t xml:space="preserve"> a sepíše </w:t>
      </w:r>
      <w:r w:rsidR="00AD37BE" w:rsidRPr="40A21B9B">
        <w:rPr>
          <w:rFonts w:ascii="Tahoma" w:hAnsi="Tahoma" w:cs="Tahoma"/>
          <w:sz w:val="22"/>
          <w:szCs w:val="22"/>
        </w:rPr>
        <w:t>osoba vykonávající technický dozor stavebníka</w:t>
      </w:r>
      <w:r w:rsidR="00D64B58" w:rsidRPr="40A21B9B">
        <w:rPr>
          <w:rFonts w:ascii="Tahoma" w:hAnsi="Tahoma" w:cs="Tahoma"/>
          <w:sz w:val="22"/>
          <w:szCs w:val="22"/>
        </w:rPr>
        <w:t>.</w:t>
      </w:r>
    </w:p>
    <w:p w14:paraId="2E1C3013"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16C489D" w14:textId="77777777"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0575A3AE" w14:textId="5DF3BCB4" w:rsidR="004A2DDB" w:rsidRPr="004F5D2D" w:rsidRDefault="009A7419"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w:t>
      </w:r>
      <w:r w:rsidR="004A2DDB" w:rsidRPr="004F5D2D">
        <w:rPr>
          <w:rFonts w:ascii="Tahoma" w:hAnsi="Tahoma" w:cs="Tahoma"/>
          <w:sz w:val="22"/>
          <w:szCs w:val="22"/>
        </w:rPr>
        <w:t xml:space="preserve"> vyklizení staveniště,</w:t>
      </w:r>
    </w:p>
    <w:p w14:paraId="0D14F885" w14:textId="77777777"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7F0219C" w14:textId="6A9B2ED0" w:rsidR="004A2DDB" w:rsidRPr="004F5D2D" w:rsidRDefault="009A7419"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w:t>
      </w:r>
      <w:r w:rsidR="004A2DDB" w:rsidRPr="004F5D2D">
        <w:rPr>
          <w:rFonts w:ascii="Tahoma" w:hAnsi="Tahoma" w:cs="Tahoma"/>
          <w:sz w:val="22"/>
          <w:szCs w:val="22"/>
        </w:rPr>
        <w:t xml:space="preserve"> zahájení a</w:t>
      </w:r>
      <w:r w:rsidR="00017CD9">
        <w:rPr>
          <w:rFonts w:ascii="Tahoma" w:hAnsi="Tahoma" w:cs="Tahoma"/>
          <w:sz w:val="22"/>
          <w:szCs w:val="22"/>
        </w:rPr>
        <w:t> </w:t>
      </w:r>
      <w:r w:rsidR="004A2DDB" w:rsidRPr="004F5D2D">
        <w:rPr>
          <w:rFonts w:ascii="Tahoma" w:hAnsi="Tahoma" w:cs="Tahoma"/>
          <w:sz w:val="22"/>
          <w:szCs w:val="22"/>
        </w:rPr>
        <w:t>dokončení prací na zhotovovaném díle,</w:t>
      </w:r>
    </w:p>
    <w:p w14:paraId="7246120B" w14:textId="31AD5C2B"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r w:rsidR="009A7419">
        <w:rPr>
          <w:rFonts w:ascii="Tahoma" w:hAnsi="Tahoma" w:cs="Tahoma"/>
          <w:sz w:val="22"/>
          <w:szCs w:val="22"/>
        </w:rPr>
        <w:t xml:space="preserve"> od zhotovitele</w:t>
      </w:r>
      <w:r w:rsidRPr="004F5D2D">
        <w:rPr>
          <w:rFonts w:ascii="Tahoma" w:hAnsi="Tahoma" w:cs="Tahoma"/>
          <w:sz w:val="22"/>
          <w:szCs w:val="22"/>
        </w:rPr>
        <w:t>,</w:t>
      </w:r>
    </w:p>
    <w:p w14:paraId="052F2EEE" w14:textId="77777777"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7E28088B" w14:textId="77777777"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5E5FD134" w:rsidR="004A2DDB" w:rsidRPr="004F5D2D" w:rsidRDefault="00017CD9"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 xml:space="preserve">osoby vykonávající technický </w:t>
      </w:r>
      <w:r w:rsidR="00AD37BE" w:rsidRPr="004F5D2D">
        <w:rPr>
          <w:rFonts w:ascii="Tahoma" w:hAnsi="Tahoma" w:cs="Tahoma"/>
          <w:sz w:val="22"/>
          <w:szCs w:val="22"/>
        </w:rPr>
        <w:lastRenderedPageBreak/>
        <w:t>dozor stavebníka</w:t>
      </w:r>
      <w:r w:rsidR="004A2DDB" w:rsidRPr="004F5D2D">
        <w:rPr>
          <w:rFonts w:ascii="Tahoma" w:hAnsi="Tahoma" w:cs="Tahoma"/>
          <w:sz w:val="22"/>
          <w:szCs w:val="22"/>
        </w:rPr>
        <w:t>.</w:t>
      </w:r>
    </w:p>
    <w:p w14:paraId="560F4035" w14:textId="77777777" w:rsidR="004A2DDB" w:rsidRPr="004F5D2D" w:rsidRDefault="004A2DDB" w:rsidP="00A5613D">
      <w:pPr>
        <w:widowControl w:val="0"/>
        <w:numPr>
          <w:ilvl w:val="0"/>
          <w:numId w:val="11"/>
        </w:numPr>
        <w:tabs>
          <w:tab w:val="clear" w:pos="360"/>
        </w:tabs>
        <w:spacing w:before="120"/>
        <w:ind w:left="426" w:hanging="426"/>
        <w:jc w:val="both"/>
        <w:rPr>
          <w:rFonts w:ascii="Tahoma" w:hAnsi="Tahoma" w:cs="Tahoma"/>
          <w:sz w:val="22"/>
          <w:szCs w:val="22"/>
        </w:rPr>
      </w:pPr>
      <w:r w:rsidRPr="40A21B9B">
        <w:rPr>
          <w:rFonts w:ascii="Tahoma" w:hAnsi="Tahoma" w:cs="Tahoma"/>
          <w:sz w:val="22"/>
          <w:szCs w:val="22"/>
        </w:rPr>
        <w:t>Zhotovitel je povinen provést předepsané zkoušky dle</w:t>
      </w:r>
      <w:r w:rsidR="00017CD9" w:rsidRPr="40A21B9B">
        <w:rPr>
          <w:rFonts w:ascii="Tahoma" w:hAnsi="Tahoma" w:cs="Tahoma"/>
          <w:sz w:val="22"/>
          <w:szCs w:val="22"/>
        </w:rPr>
        <w:t> </w:t>
      </w:r>
      <w:r w:rsidRPr="40A21B9B">
        <w:rPr>
          <w:rFonts w:ascii="Tahoma" w:hAnsi="Tahoma" w:cs="Tahoma"/>
          <w:sz w:val="22"/>
          <w:szCs w:val="22"/>
        </w:rPr>
        <w:t>platných právních předpisů a technických norem. Úspěšné provede</w:t>
      </w:r>
      <w:r w:rsidR="00017CD9" w:rsidRPr="40A21B9B">
        <w:rPr>
          <w:rFonts w:ascii="Tahoma" w:hAnsi="Tahoma" w:cs="Tahoma"/>
          <w:sz w:val="22"/>
          <w:szCs w:val="22"/>
        </w:rPr>
        <w:t xml:space="preserve">ní těchto zkoušek je podmínkou </w:t>
      </w:r>
      <w:r w:rsidRPr="40A21B9B">
        <w:rPr>
          <w:rFonts w:ascii="Tahoma" w:hAnsi="Tahoma" w:cs="Tahoma"/>
          <w:sz w:val="22"/>
          <w:szCs w:val="22"/>
        </w:rPr>
        <w:t>převzetí díla.</w:t>
      </w:r>
    </w:p>
    <w:p w14:paraId="221F1955" w14:textId="4B3D19ED" w:rsidR="004A2DDB" w:rsidRPr="004F5D2D" w:rsidRDefault="004A2DDB" w:rsidP="00A5613D">
      <w:pPr>
        <w:widowControl w:val="0"/>
        <w:numPr>
          <w:ilvl w:val="0"/>
          <w:numId w:val="11"/>
        </w:numPr>
        <w:tabs>
          <w:tab w:val="clear" w:pos="360"/>
        </w:tabs>
        <w:spacing w:before="120"/>
        <w:ind w:left="357" w:hanging="357"/>
        <w:jc w:val="both"/>
        <w:rPr>
          <w:rFonts w:ascii="Tahoma" w:hAnsi="Tahoma" w:cs="Tahoma"/>
          <w:sz w:val="22"/>
          <w:szCs w:val="22"/>
        </w:rPr>
      </w:pPr>
      <w:r w:rsidRPr="40A21B9B">
        <w:rPr>
          <w:rFonts w:ascii="Tahoma" w:hAnsi="Tahoma" w:cs="Tahoma"/>
          <w:sz w:val="22"/>
          <w:szCs w:val="22"/>
        </w:rPr>
        <w:t>Doklady o</w:t>
      </w:r>
      <w:r w:rsidR="00017CD9" w:rsidRPr="40A21B9B">
        <w:rPr>
          <w:rFonts w:ascii="Tahoma" w:hAnsi="Tahoma" w:cs="Tahoma"/>
          <w:sz w:val="22"/>
          <w:szCs w:val="22"/>
        </w:rPr>
        <w:t> </w:t>
      </w:r>
      <w:r w:rsidRPr="40A21B9B">
        <w:rPr>
          <w:rFonts w:ascii="Tahoma" w:hAnsi="Tahoma" w:cs="Tahoma"/>
          <w:sz w:val="22"/>
          <w:szCs w:val="22"/>
        </w:rPr>
        <w:t>řádném provedení díla dle technických norem a</w:t>
      </w:r>
      <w:r w:rsidR="00017CD9" w:rsidRPr="40A21B9B">
        <w:rPr>
          <w:rFonts w:ascii="Tahoma" w:hAnsi="Tahoma" w:cs="Tahoma"/>
          <w:sz w:val="22"/>
          <w:szCs w:val="22"/>
        </w:rPr>
        <w:t> předpisů, o </w:t>
      </w:r>
      <w:r w:rsidRPr="40A21B9B">
        <w:rPr>
          <w:rFonts w:ascii="Tahoma" w:hAnsi="Tahoma" w:cs="Tahoma"/>
          <w:sz w:val="22"/>
          <w:szCs w:val="22"/>
        </w:rPr>
        <w:t>provedených zkouškách, atestech a</w:t>
      </w:r>
      <w:r w:rsidR="00017CD9" w:rsidRPr="40A21B9B">
        <w:rPr>
          <w:rFonts w:ascii="Tahoma" w:hAnsi="Tahoma" w:cs="Tahoma"/>
          <w:sz w:val="22"/>
          <w:szCs w:val="22"/>
        </w:rPr>
        <w:t> </w:t>
      </w:r>
      <w:r w:rsidRPr="40A21B9B">
        <w:rPr>
          <w:rFonts w:ascii="Tahoma" w:hAnsi="Tahoma" w:cs="Tahoma"/>
          <w:sz w:val="22"/>
          <w:szCs w:val="22"/>
        </w:rPr>
        <w:t>další dokumentaci podle t</w:t>
      </w:r>
      <w:r w:rsidR="00017CD9" w:rsidRPr="40A21B9B">
        <w:rPr>
          <w:rFonts w:ascii="Tahoma" w:hAnsi="Tahoma" w:cs="Tahoma"/>
          <w:sz w:val="22"/>
          <w:szCs w:val="22"/>
        </w:rPr>
        <w:t>éto smlouvy včetně prohlášení o </w:t>
      </w:r>
      <w:r w:rsidRPr="40A21B9B">
        <w:rPr>
          <w:rFonts w:ascii="Tahoma" w:hAnsi="Tahoma" w:cs="Tahoma"/>
          <w:sz w:val="22"/>
          <w:szCs w:val="22"/>
        </w:rPr>
        <w:t xml:space="preserve">shodě </w:t>
      </w:r>
      <w:r w:rsidRPr="00BB73F4">
        <w:rPr>
          <w:rFonts w:ascii="Tahoma" w:hAnsi="Tahoma" w:cs="Tahoma"/>
          <w:sz w:val="22"/>
          <w:szCs w:val="22"/>
        </w:rPr>
        <w:t>a</w:t>
      </w:r>
      <w:r w:rsidR="00017CD9" w:rsidRPr="00BB73F4">
        <w:rPr>
          <w:rFonts w:ascii="Tahoma" w:hAnsi="Tahoma" w:cs="Tahoma"/>
          <w:sz w:val="22"/>
          <w:szCs w:val="22"/>
        </w:rPr>
        <w:t> </w:t>
      </w:r>
      <w:r w:rsidRPr="00BB73F4">
        <w:rPr>
          <w:rFonts w:ascii="Tahoma" w:hAnsi="Tahoma" w:cs="Tahoma"/>
          <w:sz w:val="22"/>
          <w:szCs w:val="22"/>
        </w:rPr>
        <w:t>dokladů nutných k získání kolaudačního souhlasu/kolaudační</w:t>
      </w:r>
      <w:r w:rsidR="00D64B58" w:rsidRPr="00BB73F4">
        <w:rPr>
          <w:rFonts w:ascii="Tahoma" w:hAnsi="Tahoma" w:cs="Tahoma"/>
          <w:sz w:val="22"/>
          <w:szCs w:val="22"/>
        </w:rPr>
        <w:t>ho</w:t>
      </w:r>
      <w:r w:rsidRPr="00BB73F4">
        <w:rPr>
          <w:rFonts w:ascii="Tahoma" w:hAnsi="Tahoma" w:cs="Tahoma"/>
          <w:sz w:val="22"/>
          <w:szCs w:val="22"/>
        </w:rPr>
        <w:t xml:space="preserve"> rozhodnutí</w:t>
      </w:r>
      <w:r w:rsidR="003E6642" w:rsidRPr="00BB73F4">
        <w:rPr>
          <w:rFonts w:ascii="Tahoma" w:hAnsi="Tahoma" w:cs="Tahoma"/>
          <w:sz w:val="22"/>
          <w:szCs w:val="22"/>
        </w:rPr>
        <w:t>,</w:t>
      </w:r>
      <w:r w:rsidRPr="00BB73F4">
        <w:rPr>
          <w:rFonts w:ascii="Tahoma" w:hAnsi="Tahoma" w:cs="Tahoma"/>
          <w:sz w:val="22"/>
          <w:szCs w:val="22"/>
        </w:rPr>
        <w:t xml:space="preserve"> zhotovitel </w:t>
      </w:r>
      <w:r w:rsidRPr="40A21B9B">
        <w:rPr>
          <w:rFonts w:ascii="Tahoma" w:hAnsi="Tahoma" w:cs="Tahoma"/>
          <w:sz w:val="22"/>
          <w:szCs w:val="22"/>
        </w:rPr>
        <w:t>předá objednateli při</w:t>
      </w:r>
      <w:r w:rsidR="00017CD9" w:rsidRPr="40A21B9B">
        <w:rPr>
          <w:rFonts w:ascii="Tahoma" w:hAnsi="Tahoma" w:cs="Tahoma"/>
          <w:sz w:val="22"/>
          <w:szCs w:val="22"/>
        </w:rPr>
        <w:t> </w:t>
      </w:r>
      <w:r w:rsidRPr="40A21B9B">
        <w:rPr>
          <w:rFonts w:ascii="Tahoma" w:hAnsi="Tahoma" w:cs="Tahoma"/>
          <w:sz w:val="22"/>
          <w:szCs w:val="22"/>
        </w:rPr>
        <w:t>předání díla. Pokud zhotovitel objednateli doklady dle</w:t>
      </w:r>
      <w:r w:rsidR="00017CD9" w:rsidRPr="40A21B9B">
        <w:rPr>
          <w:rFonts w:ascii="Tahoma" w:hAnsi="Tahoma" w:cs="Tahoma"/>
          <w:sz w:val="22"/>
          <w:szCs w:val="22"/>
        </w:rPr>
        <w:t> </w:t>
      </w:r>
      <w:r w:rsidRPr="40A21B9B">
        <w:rPr>
          <w:rFonts w:ascii="Tahoma" w:hAnsi="Tahoma" w:cs="Tahoma"/>
          <w:sz w:val="22"/>
          <w:szCs w:val="22"/>
        </w:rPr>
        <w:t>předchozí věty nepředá, objednatel dílo nepřevezme. Předáním díla objednateli není zhotovitel zbaven povinnosti doklady na výzvu objednatele doplnit.</w:t>
      </w:r>
    </w:p>
    <w:p w14:paraId="228F91F2" w14:textId="0218879F" w:rsidR="003E6642" w:rsidRDefault="003E6642" w:rsidP="00A5613D">
      <w:pPr>
        <w:widowControl w:val="0"/>
        <w:numPr>
          <w:ilvl w:val="0"/>
          <w:numId w:val="11"/>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43314249" w14:textId="0F270429" w:rsidR="005701EA" w:rsidRPr="005701EA" w:rsidRDefault="005701EA" w:rsidP="005701EA">
      <w:pPr>
        <w:widowControl w:val="0"/>
        <w:numPr>
          <w:ilvl w:val="0"/>
          <w:numId w:val="11"/>
        </w:numPr>
        <w:tabs>
          <w:tab w:val="clear" w:pos="360"/>
        </w:tabs>
        <w:spacing w:before="120"/>
        <w:ind w:left="357" w:hanging="357"/>
        <w:jc w:val="both"/>
        <w:rPr>
          <w:rFonts w:ascii="Tahoma" w:hAnsi="Tahoma" w:cs="Tahoma"/>
          <w:sz w:val="22"/>
          <w:szCs w:val="22"/>
        </w:rPr>
      </w:pPr>
      <w:r w:rsidRPr="40A21B9B">
        <w:rPr>
          <w:rFonts w:ascii="Tahoma" w:hAnsi="Tahoma" w:cs="Tahoma"/>
          <w:sz w:val="22"/>
          <w:szCs w:val="22"/>
        </w:rPr>
        <w:t xml:space="preserve">Smluvní strany tímto vylučují aplikaci </w:t>
      </w:r>
      <w:proofErr w:type="spellStart"/>
      <w:r w:rsidRPr="40A21B9B">
        <w:rPr>
          <w:rFonts w:ascii="Tahoma" w:hAnsi="Tahoma" w:cs="Tahoma"/>
          <w:sz w:val="22"/>
          <w:szCs w:val="22"/>
        </w:rPr>
        <w:t>ust</w:t>
      </w:r>
      <w:proofErr w:type="spellEnd"/>
      <w:r w:rsidRPr="40A21B9B">
        <w:rPr>
          <w:rFonts w:ascii="Tahoma" w:hAnsi="Tahoma" w:cs="Tahoma"/>
          <w:sz w:val="22"/>
          <w:szCs w:val="22"/>
        </w:rPr>
        <w:t>. § 2605 odst. 2 občanského zákoníku na svůj právní vztah založený touto smlouvou.</w:t>
      </w:r>
    </w:p>
    <w:p w14:paraId="78DEB99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A5613D">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A5613D">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A5613D">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77777777" w:rsidR="001A3073" w:rsidRDefault="0049362B" w:rsidP="00A5613D">
      <w:pPr>
        <w:numPr>
          <w:ilvl w:val="0"/>
          <w:numId w:val="31"/>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77777777" w:rsidR="00D64B58" w:rsidRPr="00972A37" w:rsidRDefault="00667E05" w:rsidP="00A5613D">
      <w:pPr>
        <w:numPr>
          <w:ilvl w:val="0"/>
          <w:numId w:val="31"/>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7F08C9C4" w:rsidR="00A75CBF" w:rsidRPr="004F5D2D" w:rsidRDefault="00667E05" w:rsidP="00A5613D">
      <w:pPr>
        <w:numPr>
          <w:ilvl w:val="0"/>
          <w:numId w:val="13"/>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A5613D">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1A7ED1C7" w14:textId="77777777" w:rsidR="004A2DDB" w:rsidRPr="004F5D2D" w:rsidRDefault="00667E05" w:rsidP="00A5613D">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4A2DDB" w:rsidRPr="00BB73F4">
        <w:rPr>
          <w:rFonts w:ascii="Tahoma" w:hAnsi="Tahoma" w:cs="Tahoma"/>
          <w:bCs/>
          <w:sz w:val="22"/>
          <w:szCs w:val="22"/>
          <w:highlight w:val="yellow"/>
        </w:rPr>
        <w:t xml:space="preserve">…………………………, </w:t>
      </w:r>
      <w:r w:rsidR="004A2DDB" w:rsidRPr="004F5D2D">
        <w:rPr>
          <w:rFonts w:ascii="Tahoma" w:hAnsi="Tahoma" w:cs="Tahoma"/>
          <w:bCs/>
          <w:sz w:val="22"/>
          <w:szCs w:val="22"/>
        </w:rPr>
        <w:t>nebo</w:t>
      </w:r>
    </w:p>
    <w:p w14:paraId="0E4281D5" w14:textId="77777777" w:rsidR="000B6113" w:rsidRPr="004F5D2D" w:rsidRDefault="004A2DDB" w:rsidP="00A5613D">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Pr="00BB73F4">
        <w:rPr>
          <w:rFonts w:ascii="Tahoma" w:hAnsi="Tahoma" w:cs="Tahoma"/>
          <w:bCs/>
          <w:sz w:val="22"/>
          <w:szCs w:val="22"/>
          <w:highlight w:val="yellow"/>
        </w:rPr>
        <w:t>…………………………</w:t>
      </w:r>
      <w:r w:rsidR="000B6113" w:rsidRPr="00BB73F4">
        <w:rPr>
          <w:rFonts w:ascii="Tahoma" w:hAnsi="Tahoma" w:cs="Tahoma"/>
          <w:bCs/>
          <w:sz w:val="22"/>
          <w:szCs w:val="22"/>
          <w:highlight w:val="yellow"/>
        </w:rPr>
        <w:t>,</w:t>
      </w:r>
      <w:r w:rsidR="00667E05" w:rsidRPr="00BB73F4">
        <w:rPr>
          <w:rFonts w:ascii="Tahoma" w:hAnsi="Tahoma" w:cs="Tahoma"/>
          <w:bCs/>
          <w:sz w:val="22"/>
          <w:szCs w:val="22"/>
          <w:highlight w:val="yellow"/>
        </w:rPr>
        <w:t xml:space="preserve"> </w:t>
      </w:r>
      <w:r w:rsidR="00667E05">
        <w:rPr>
          <w:rFonts w:ascii="Tahoma" w:hAnsi="Tahoma" w:cs="Tahoma"/>
          <w:bCs/>
          <w:sz w:val="22"/>
          <w:szCs w:val="22"/>
        </w:rPr>
        <w:t>nebo</w:t>
      </w:r>
    </w:p>
    <w:p w14:paraId="287B873F" w14:textId="77777777" w:rsidR="007828A4" w:rsidRPr="007828A4" w:rsidRDefault="000B6113" w:rsidP="00A5613D">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lastRenderedPageBreak/>
        <w:t>do datové schránky:</w:t>
      </w:r>
      <w:r w:rsidR="00667E05">
        <w:rPr>
          <w:rFonts w:ascii="Tahoma" w:hAnsi="Tahoma" w:cs="Tahoma"/>
          <w:bCs/>
          <w:sz w:val="22"/>
          <w:szCs w:val="22"/>
        </w:rPr>
        <w:tab/>
      </w:r>
      <w:r w:rsidRPr="00BB73F4">
        <w:rPr>
          <w:rFonts w:ascii="Tahoma" w:hAnsi="Tahoma" w:cs="Tahoma"/>
          <w:bCs/>
          <w:sz w:val="22"/>
          <w:szCs w:val="22"/>
          <w:highlight w:val="yellow"/>
        </w:rPr>
        <w:t>……………………</w:t>
      </w:r>
      <w:r w:rsidR="00667E05" w:rsidRPr="00BB73F4">
        <w:rPr>
          <w:rFonts w:ascii="Tahoma" w:hAnsi="Tahoma" w:cs="Tahoma"/>
          <w:bCs/>
          <w:sz w:val="22"/>
          <w:szCs w:val="22"/>
          <w:highlight w:val="yellow"/>
        </w:rPr>
        <w:t>……</w:t>
      </w:r>
      <w:r w:rsidR="004A2DDB" w:rsidRPr="00BB73F4">
        <w:rPr>
          <w:rFonts w:ascii="Tahoma" w:hAnsi="Tahoma" w:cs="Tahoma"/>
          <w:bCs/>
          <w:sz w:val="22"/>
          <w:szCs w:val="22"/>
          <w:highlight w:val="yellow"/>
        </w:rPr>
        <w:t xml:space="preserve"> </w:t>
      </w:r>
      <w:r w:rsidR="004A2DDB" w:rsidRPr="00DB34F4">
        <w:rPr>
          <w:rFonts w:ascii="Tahoma" w:hAnsi="Tahoma" w:cs="Tahoma"/>
          <w:i/>
          <w:iCs/>
          <w:color w:val="FF0000"/>
          <w:sz w:val="22"/>
          <w:szCs w:val="22"/>
        </w:rPr>
        <w:t xml:space="preserve">(doplní </w:t>
      </w:r>
      <w:r w:rsidR="00B63DE5" w:rsidRPr="00DB34F4">
        <w:rPr>
          <w:rFonts w:ascii="Tahoma" w:hAnsi="Tahoma" w:cs="Tahoma"/>
          <w:i/>
          <w:iCs/>
          <w:color w:val="FF0000"/>
          <w:sz w:val="22"/>
          <w:szCs w:val="22"/>
        </w:rPr>
        <w:t>účastník</w:t>
      </w:r>
      <w:r w:rsidR="00B02222" w:rsidRPr="00DB34F4">
        <w:rPr>
          <w:rFonts w:ascii="Tahoma" w:hAnsi="Tahoma" w:cs="Tahoma"/>
          <w:i/>
          <w:iCs/>
          <w:color w:val="FF0000"/>
          <w:sz w:val="22"/>
          <w:szCs w:val="22"/>
        </w:rPr>
        <w:t>/zhotovitel</w:t>
      </w:r>
      <w:r w:rsidR="004A2DDB" w:rsidRPr="00DB34F4">
        <w:rPr>
          <w:rFonts w:ascii="Tahoma" w:hAnsi="Tahoma" w:cs="Tahoma"/>
          <w:i/>
          <w:iCs/>
          <w:color w:val="FF0000"/>
          <w:sz w:val="22"/>
          <w:szCs w:val="22"/>
        </w:rPr>
        <w:t>)</w:t>
      </w:r>
    </w:p>
    <w:p w14:paraId="26003E93" w14:textId="77777777" w:rsidR="00090F9C" w:rsidRPr="00667E05" w:rsidRDefault="00090F9C" w:rsidP="00A5613D">
      <w:pPr>
        <w:numPr>
          <w:ilvl w:val="0"/>
          <w:numId w:val="13"/>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77777777" w:rsidR="004A2DDB" w:rsidRPr="00667E05" w:rsidRDefault="004A2DDB" w:rsidP="00A5613D">
      <w:pPr>
        <w:numPr>
          <w:ilvl w:val="0"/>
          <w:numId w:val="13"/>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682A5DB2" w14:textId="77777777" w:rsidR="004A2DDB" w:rsidRPr="004F5D2D" w:rsidRDefault="004A2DDB" w:rsidP="00A5613D">
      <w:pPr>
        <w:numPr>
          <w:ilvl w:val="0"/>
          <w:numId w:val="13"/>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A5613D">
      <w:pPr>
        <w:pStyle w:val="Smlouva-slo0"/>
        <w:numPr>
          <w:ilvl w:val="0"/>
          <w:numId w:val="14"/>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A5613D">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91897AE" w14:textId="77777777" w:rsidR="004A2DDB" w:rsidRPr="004F5D2D" w:rsidRDefault="004A2DDB" w:rsidP="00A5613D">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00755EF6" w:rsidR="004A2DDB" w:rsidRPr="00F17172" w:rsidRDefault="004A2DDB" w:rsidP="00A5613D">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realizace díla až do okamžiku převzetí díla 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 xml:space="preserve">škodu způsobenou třetím </w:t>
      </w:r>
      <w:r w:rsidR="00CF0249" w:rsidRPr="009C169A">
        <w:rPr>
          <w:rFonts w:ascii="Tahoma" w:hAnsi="Tahoma" w:cs="Tahoma"/>
          <w:sz w:val="22"/>
          <w:szCs w:val="22"/>
        </w:rPr>
        <w:t xml:space="preserve">osobám vyplývající z dodávaného předmětu plnění s limitem </w:t>
      </w:r>
      <w:r w:rsidR="00E742B4" w:rsidRPr="009C169A">
        <w:rPr>
          <w:rFonts w:ascii="Tahoma" w:hAnsi="Tahoma" w:cs="Tahoma"/>
          <w:sz w:val="22"/>
          <w:szCs w:val="22"/>
        </w:rPr>
        <w:t>min.</w:t>
      </w:r>
      <w:r w:rsidR="00A037B5" w:rsidRPr="009C169A">
        <w:rPr>
          <w:rFonts w:ascii="Tahoma" w:hAnsi="Tahoma" w:cs="Tahoma"/>
          <w:sz w:val="22"/>
          <w:szCs w:val="22"/>
        </w:rPr>
        <w:t xml:space="preserve"> 5</w:t>
      </w:r>
      <w:r w:rsidR="00CF0249" w:rsidRPr="009C169A">
        <w:rPr>
          <w:rFonts w:ascii="Tahoma" w:hAnsi="Tahoma" w:cs="Tahoma"/>
          <w:sz w:val="22"/>
          <w:szCs w:val="22"/>
        </w:rPr>
        <w:t xml:space="preserve"> </w:t>
      </w:r>
      <w:r w:rsidR="00F23DF3" w:rsidRPr="009C169A">
        <w:rPr>
          <w:rFonts w:ascii="Tahoma" w:hAnsi="Tahoma" w:cs="Tahoma"/>
          <w:sz w:val="22"/>
          <w:szCs w:val="22"/>
        </w:rPr>
        <w:t>mil</w:t>
      </w:r>
      <w:r w:rsidR="00CF0249" w:rsidRPr="009C169A">
        <w:rPr>
          <w:rFonts w:ascii="Tahoma" w:hAnsi="Tahoma" w:cs="Tahoma"/>
          <w:sz w:val="22"/>
          <w:szCs w:val="22"/>
        </w:rPr>
        <w:t>.</w:t>
      </w:r>
      <w:r w:rsidR="003C5DE1" w:rsidRPr="009C169A">
        <w:rPr>
          <w:rFonts w:ascii="Tahoma" w:hAnsi="Tahoma" w:cs="Tahoma"/>
          <w:sz w:val="22"/>
          <w:szCs w:val="22"/>
        </w:rPr>
        <w:t> </w:t>
      </w:r>
      <w:r w:rsidR="00CF0249" w:rsidRPr="009C169A">
        <w:rPr>
          <w:rFonts w:ascii="Tahoma" w:hAnsi="Tahoma" w:cs="Tahoma"/>
          <w:sz w:val="22"/>
          <w:szCs w:val="22"/>
        </w:rPr>
        <w:t>Kč. Pojištění musí</w:t>
      </w:r>
      <w:r w:rsidR="00CF0249" w:rsidRPr="00AA3365">
        <w:rPr>
          <w:rFonts w:ascii="Tahoma" w:hAnsi="Tahoma" w:cs="Tahoma"/>
          <w:sz w:val="22"/>
          <w:szCs w:val="22"/>
        </w:rPr>
        <w:t xml:space="preserve">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2E2594">
        <w:rPr>
          <w:rFonts w:ascii="Tahoma" w:hAnsi="Tahoma" w:cs="Tahoma"/>
          <w:sz w:val="22"/>
          <w:szCs w:val="22"/>
        </w:rPr>
        <w:t>.</w:t>
      </w:r>
    </w:p>
    <w:p w14:paraId="0B5ED199" w14:textId="34184E39" w:rsidR="00EA3EBA" w:rsidRDefault="005E1D8A" w:rsidP="00A5613D">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B4285F">
        <w:rPr>
          <w:rFonts w:ascii="Tahoma" w:hAnsi="Tahoma" w:cs="Tahoma"/>
          <w:sz w:val="22"/>
          <w:szCs w:val="22"/>
        </w:rPr>
        <w:t>nebo</w:t>
      </w:r>
      <w:r w:rsidR="00F66D95" w:rsidRPr="004F5D2D">
        <w:rPr>
          <w:rFonts w:ascii="Tahoma" w:hAnsi="Tahoma" w:cs="Tahoma"/>
          <w:sz w:val="22"/>
          <w:szCs w:val="22"/>
        </w:rPr>
        <w:t xml:space="preserv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F9B933A" w14:textId="1B91448D" w:rsidR="004A2DDB"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1E6BFE33" w14:textId="77777777" w:rsidR="004A2DDB" w:rsidRPr="009C169A" w:rsidRDefault="00D7662D" w:rsidP="00A5613D">
      <w:pPr>
        <w:numPr>
          <w:ilvl w:val="0"/>
          <w:numId w:val="16"/>
        </w:numPr>
        <w:tabs>
          <w:tab w:val="clear" w:pos="360"/>
        </w:tabs>
        <w:spacing w:before="120"/>
        <w:jc w:val="both"/>
        <w:rPr>
          <w:rFonts w:ascii="Tahoma" w:hAnsi="Tahoma" w:cs="Tahoma"/>
          <w:sz w:val="22"/>
          <w:szCs w:val="22"/>
        </w:rPr>
      </w:pPr>
      <w:r w:rsidRPr="009C169A">
        <w:rPr>
          <w:rFonts w:ascii="Tahoma" w:hAnsi="Tahoma" w:cs="Tahoma"/>
          <w:sz w:val="22"/>
          <w:szCs w:val="22"/>
        </w:rPr>
        <w:t xml:space="preserve">V případě, že </w:t>
      </w:r>
      <w:r w:rsidR="009A5625" w:rsidRPr="009C169A">
        <w:rPr>
          <w:rFonts w:ascii="Tahoma" w:hAnsi="Tahoma" w:cs="Tahoma"/>
          <w:sz w:val="22"/>
          <w:szCs w:val="22"/>
        </w:rPr>
        <w:t xml:space="preserve">bude </w:t>
      </w:r>
      <w:r w:rsidRPr="009C169A">
        <w:rPr>
          <w:rFonts w:ascii="Tahoma" w:hAnsi="Tahoma" w:cs="Tahoma"/>
          <w:sz w:val="22"/>
          <w:szCs w:val="22"/>
        </w:rPr>
        <w:t xml:space="preserve">zhotovitel </w:t>
      </w:r>
      <w:r w:rsidR="009A5625" w:rsidRPr="009C169A">
        <w:rPr>
          <w:rFonts w:ascii="Tahoma" w:hAnsi="Tahoma" w:cs="Tahoma"/>
          <w:sz w:val="22"/>
          <w:szCs w:val="22"/>
        </w:rPr>
        <w:t>v prodlení s provedením díla v době plnění dle čl. IV odst. 1 této smlouvy</w:t>
      </w:r>
      <w:r w:rsidRPr="009C169A">
        <w:rPr>
          <w:rFonts w:ascii="Tahoma" w:hAnsi="Tahoma" w:cs="Tahoma"/>
          <w:sz w:val="22"/>
          <w:szCs w:val="22"/>
        </w:rPr>
        <w:t>,</w:t>
      </w:r>
      <w:r w:rsidR="00C36BE6" w:rsidRPr="009C169A">
        <w:rPr>
          <w:rFonts w:ascii="Tahoma" w:hAnsi="Tahoma" w:cs="Tahoma"/>
          <w:sz w:val="22"/>
          <w:szCs w:val="22"/>
        </w:rPr>
        <w:t xml:space="preserve"> </w:t>
      </w:r>
      <w:r w:rsidR="004A2DDB" w:rsidRPr="009C169A">
        <w:rPr>
          <w:rFonts w:ascii="Tahoma" w:hAnsi="Tahoma" w:cs="Tahoma"/>
          <w:sz w:val="22"/>
          <w:szCs w:val="22"/>
        </w:rPr>
        <w:t>je povinen zaplati</w:t>
      </w:r>
      <w:r w:rsidR="003C5DE1" w:rsidRPr="009C169A">
        <w:rPr>
          <w:rFonts w:ascii="Tahoma" w:hAnsi="Tahoma" w:cs="Tahoma"/>
          <w:sz w:val="22"/>
          <w:szCs w:val="22"/>
        </w:rPr>
        <w:t>t objednateli smluvní pokutu ve </w:t>
      </w:r>
      <w:r w:rsidR="004A2DDB" w:rsidRPr="009C169A">
        <w:rPr>
          <w:rFonts w:ascii="Tahoma" w:hAnsi="Tahoma" w:cs="Tahoma"/>
          <w:sz w:val="22"/>
          <w:szCs w:val="22"/>
        </w:rPr>
        <w:t>výši 0,05</w:t>
      </w:r>
      <w:r w:rsidR="001B4AF4" w:rsidRPr="009C169A">
        <w:rPr>
          <w:rFonts w:ascii="Tahoma" w:hAnsi="Tahoma" w:cs="Tahoma"/>
          <w:sz w:val="22"/>
          <w:szCs w:val="22"/>
        </w:rPr>
        <w:t> </w:t>
      </w:r>
      <w:r w:rsidR="004A2DDB" w:rsidRPr="009C169A">
        <w:rPr>
          <w:rFonts w:ascii="Tahoma" w:hAnsi="Tahoma" w:cs="Tahoma"/>
          <w:sz w:val="22"/>
          <w:szCs w:val="22"/>
        </w:rPr>
        <w:t>% z ceny za</w:t>
      </w:r>
      <w:r w:rsidR="003C5DE1" w:rsidRPr="009C169A">
        <w:rPr>
          <w:rFonts w:ascii="Tahoma" w:hAnsi="Tahoma" w:cs="Tahoma"/>
          <w:sz w:val="22"/>
          <w:szCs w:val="22"/>
        </w:rPr>
        <w:t> </w:t>
      </w:r>
      <w:r w:rsidR="004A2DDB" w:rsidRPr="009C169A">
        <w:rPr>
          <w:rFonts w:ascii="Tahoma" w:hAnsi="Tahoma" w:cs="Tahoma"/>
          <w:sz w:val="22"/>
          <w:szCs w:val="22"/>
        </w:rPr>
        <w:t xml:space="preserve">dílo </w:t>
      </w:r>
      <w:r w:rsidRPr="009C169A">
        <w:rPr>
          <w:rFonts w:ascii="Tahoma" w:hAnsi="Tahoma" w:cs="Tahoma"/>
          <w:sz w:val="22"/>
          <w:szCs w:val="22"/>
        </w:rPr>
        <w:t>bez</w:t>
      </w:r>
      <w:r w:rsidR="003C5DE1" w:rsidRPr="009C169A">
        <w:rPr>
          <w:rFonts w:ascii="Tahoma" w:hAnsi="Tahoma" w:cs="Tahoma"/>
          <w:sz w:val="22"/>
          <w:szCs w:val="22"/>
        </w:rPr>
        <w:t> </w:t>
      </w:r>
      <w:r w:rsidR="004A2DDB" w:rsidRPr="009C169A">
        <w:rPr>
          <w:rFonts w:ascii="Tahoma" w:hAnsi="Tahoma" w:cs="Tahoma"/>
          <w:sz w:val="22"/>
          <w:szCs w:val="22"/>
        </w:rPr>
        <w:t>DPH za každý i</w:t>
      </w:r>
      <w:r w:rsidR="003C5DE1" w:rsidRPr="009C169A">
        <w:rPr>
          <w:rFonts w:ascii="Tahoma" w:hAnsi="Tahoma" w:cs="Tahoma"/>
          <w:sz w:val="22"/>
          <w:szCs w:val="22"/>
        </w:rPr>
        <w:t> </w:t>
      </w:r>
      <w:r w:rsidR="004A2DDB" w:rsidRPr="009C169A">
        <w:rPr>
          <w:rFonts w:ascii="Tahoma" w:hAnsi="Tahoma" w:cs="Tahoma"/>
          <w:sz w:val="22"/>
          <w:szCs w:val="22"/>
        </w:rPr>
        <w:t xml:space="preserve">započatý den </w:t>
      </w:r>
      <w:r w:rsidRPr="009C169A">
        <w:rPr>
          <w:rFonts w:ascii="Tahoma" w:hAnsi="Tahoma" w:cs="Tahoma"/>
          <w:sz w:val="22"/>
          <w:szCs w:val="22"/>
        </w:rPr>
        <w:t>prodlení</w:t>
      </w:r>
      <w:r w:rsidR="004A2DDB" w:rsidRPr="009C169A">
        <w:rPr>
          <w:rFonts w:ascii="Tahoma" w:hAnsi="Tahoma" w:cs="Tahoma"/>
          <w:sz w:val="22"/>
          <w:szCs w:val="22"/>
        </w:rPr>
        <w:t>.</w:t>
      </w:r>
    </w:p>
    <w:p w14:paraId="3003B41C" w14:textId="237DA15F" w:rsidR="002A0D8F" w:rsidRPr="009C169A" w:rsidRDefault="00890ADC" w:rsidP="00A5613D">
      <w:pPr>
        <w:numPr>
          <w:ilvl w:val="0"/>
          <w:numId w:val="16"/>
        </w:numPr>
        <w:tabs>
          <w:tab w:val="clear" w:pos="360"/>
        </w:tabs>
        <w:spacing w:before="120"/>
        <w:jc w:val="both"/>
        <w:rPr>
          <w:rFonts w:ascii="Tahoma" w:hAnsi="Tahoma" w:cs="Tahoma"/>
          <w:sz w:val="22"/>
          <w:szCs w:val="22"/>
        </w:rPr>
      </w:pPr>
      <w:r w:rsidRPr="009C169A">
        <w:rPr>
          <w:rFonts w:ascii="Tahoma" w:hAnsi="Tahoma" w:cs="Tahoma"/>
          <w:sz w:val="22"/>
          <w:szCs w:val="22"/>
        </w:rPr>
        <w:lastRenderedPageBreak/>
        <w:t xml:space="preserve">V případě, </w:t>
      </w:r>
      <w:r w:rsidR="003C5DE1" w:rsidRPr="009C169A">
        <w:rPr>
          <w:rFonts w:ascii="Tahoma" w:hAnsi="Tahoma" w:cs="Tahoma"/>
          <w:sz w:val="22"/>
          <w:szCs w:val="22"/>
        </w:rPr>
        <w:t xml:space="preserve">že zhotovitel neodstraní </w:t>
      </w:r>
      <w:r w:rsidR="007B5B9E" w:rsidRPr="009C169A">
        <w:rPr>
          <w:rFonts w:ascii="Tahoma" w:hAnsi="Tahoma" w:cs="Tahoma"/>
          <w:sz w:val="22"/>
          <w:szCs w:val="22"/>
        </w:rPr>
        <w:t xml:space="preserve">všechny </w:t>
      </w:r>
      <w:r w:rsidR="009A5625" w:rsidRPr="009C169A">
        <w:rPr>
          <w:rFonts w:ascii="Tahoma" w:hAnsi="Tahoma" w:cs="Tahoma"/>
          <w:sz w:val="22"/>
          <w:szCs w:val="22"/>
        </w:rPr>
        <w:t xml:space="preserve">drobné </w:t>
      </w:r>
      <w:r w:rsidR="003C5DE1" w:rsidRPr="009C169A">
        <w:rPr>
          <w:rFonts w:ascii="Tahoma" w:hAnsi="Tahoma" w:cs="Tahoma"/>
          <w:sz w:val="22"/>
          <w:szCs w:val="22"/>
        </w:rPr>
        <w:t>vady a </w:t>
      </w:r>
      <w:r w:rsidRPr="009C169A">
        <w:rPr>
          <w:rFonts w:ascii="Tahoma" w:hAnsi="Tahoma" w:cs="Tahoma"/>
          <w:sz w:val="22"/>
          <w:szCs w:val="22"/>
        </w:rPr>
        <w:t xml:space="preserve">nedodělky, s nimiž bylo dílo </w:t>
      </w:r>
      <w:r w:rsidR="002A0D8F" w:rsidRPr="009C169A">
        <w:rPr>
          <w:rFonts w:ascii="Tahoma" w:hAnsi="Tahoma" w:cs="Tahoma"/>
          <w:sz w:val="22"/>
          <w:szCs w:val="22"/>
        </w:rPr>
        <w:t>přev</w:t>
      </w:r>
      <w:r w:rsidRPr="009C169A">
        <w:rPr>
          <w:rFonts w:ascii="Tahoma" w:hAnsi="Tahoma" w:cs="Tahoma"/>
          <w:sz w:val="22"/>
          <w:szCs w:val="22"/>
        </w:rPr>
        <w:t>zato</w:t>
      </w:r>
      <w:r w:rsidR="00856E9E" w:rsidRPr="009C169A">
        <w:rPr>
          <w:rFonts w:ascii="Tahoma" w:hAnsi="Tahoma" w:cs="Tahoma"/>
          <w:sz w:val="22"/>
          <w:szCs w:val="22"/>
        </w:rPr>
        <w:t>,</w:t>
      </w:r>
      <w:r w:rsidR="003C5DE1" w:rsidRPr="009C169A">
        <w:rPr>
          <w:rFonts w:ascii="Tahoma" w:hAnsi="Tahoma" w:cs="Tahoma"/>
          <w:sz w:val="22"/>
          <w:szCs w:val="22"/>
        </w:rPr>
        <w:t xml:space="preserve"> ve </w:t>
      </w:r>
      <w:r w:rsidRPr="009C169A">
        <w:rPr>
          <w:rFonts w:ascii="Tahoma" w:hAnsi="Tahoma" w:cs="Tahoma"/>
          <w:sz w:val="22"/>
          <w:szCs w:val="22"/>
        </w:rPr>
        <w:t>lhůtě</w:t>
      </w:r>
      <w:r w:rsidR="009A5625" w:rsidRPr="009C169A">
        <w:rPr>
          <w:rFonts w:ascii="Tahoma" w:hAnsi="Tahoma" w:cs="Tahoma"/>
          <w:sz w:val="22"/>
          <w:szCs w:val="22"/>
        </w:rPr>
        <w:t xml:space="preserve"> dle čl. XI odst. 6 této smlouvy</w:t>
      </w:r>
      <w:r w:rsidRPr="009C169A">
        <w:rPr>
          <w:rFonts w:ascii="Tahoma" w:hAnsi="Tahoma" w:cs="Tahoma"/>
          <w:sz w:val="22"/>
          <w:szCs w:val="22"/>
        </w:rPr>
        <w:t>, je povinen zaplatit objednateli smluvní pokutu ve</w:t>
      </w:r>
      <w:r w:rsidR="003C5DE1" w:rsidRPr="009C169A">
        <w:rPr>
          <w:rFonts w:ascii="Tahoma" w:hAnsi="Tahoma" w:cs="Tahoma"/>
          <w:sz w:val="22"/>
          <w:szCs w:val="22"/>
        </w:rPr>
        <w:t> </w:t>
      </w:r>
      <w:r w:rsidRPr="009C169A">
        <w:rPr>
          <w:rFonts w:ascii="Tahoma" w:hAnsi="Tahoma" w:cs="Tahoma"/>
          <w:sz w:val="22"/>
          <w:szCs w:val="22"/>
        </w:rPr>
        <w:t>výši 0,0</w:t>
      </w:r>
      <w:r w:rsidR="007B5B9E" w:rsidRPr="009C169A">
        <w:rPr>
          <w:rFonts w:ascii="Tahoma" w:hAnsi="Tahoma" w:cs="Tahoma"/>
          <w:sz w:val="22"/>
          <w:szCs w:val="22"/>
        </w:rPr>
        <w:t>1</w:t>
      </w:r>
      <w:r w:rsidR="003C5DE1" w:rsidRPr="009C169A">
        <w:rPr>
          <w:rFonts w:ascii="Tahoma" w:hAnsi="Tahoma" w:cs="Tahoma"/>
          <w:sz w:val="22"/>
          <w:szCs w:val="22"/>
        </w:rPr>
        <w:t> </w:t>
      </w:r>
      <w:r w:rsidRPr="009C169A">
        <w:rPr>
          <w:rFonts w:ascii="Tahoma" w:hAnsi="Tahoma" w:cs="Tahoma"/>
          <w:sz w:val="22"/>
          <w:szCs w:val="22"/>
        </w:rPr>
        <w:t>% z ceny za</w:t>
      </w:r>
      <w:r w:rsidR="003C5DE1" w:rsidRPr="009C169A">
        <w:rPr>
          <w:rFonts w:ascii="Tahoma" w:hAnsi="Tahoma" w:cs="Tahoma"/>
          <w:sz w:val="22"/>
          <w:szCs w:val="22"/>
        </w:rPr>
        <w:t> </w:t>
      </w:r>
      <w:r w:rsidRPr="009C169A">
        <w:rPr>
          <w:rFonts w:ascii="Tahoma" w:hAnsi="Tahoma" w:cs="Tahoma"/>
          <w:sz w:val="22"/>
          <w:szCs w:val="22"/>
        </w:rPr>
        <w:t xml:space="preserve">dílo </w:t>
      </w:r>
      <w:r w:rsidR="00D7662D" w:rsidRPr="009C169A">
        <w:rPr>
          <w:rFonts w:ascii="Tahoma" w:hAnsi="Tahoma" w:cs="Tahoma"/>
          <w:sz w:val="22"/>
          <w:szCs w:val="22"/>
        </w:rPr>
        <w:t>bez</w:t>
      </w:r>
      <w:r w:rsidR="003C5DE1" w:rsidRPr="009C169A">
        <w:rPr>
          <w:rFonts w:ascii="Tahoma" w:hAnsi="Tahoma" w:cs="Tahoma"/>
          <w:sz w:val="22"/>
          <w:szCs w:val="22"/>
        </w:rPr>
        <w:t> DPH za každý i </w:t>
      </w:r>
      <w:r w:rsidRPr="009C169A">
        <w:rPr>
          <w:rFonts w:ascii="Tahoma" w:hAnsi="Tahoma" w:cs="Tahoma"/>
          <w:sz w:val="22"/>
          <w:szCs w:val="22"/>
        </w:rPr>
        <w:t>započatý den prodlení</w:t>
      </w:r>
      <w:r w:rsidR="003C5DE1" w:rsidRPr="009C169A">
        <w:rPr>
          <w:rFonts w:ascii="Tahoma" w:hAnsi="Tahoma" w:cs="Tahoma"/>
          <w:sz w:val="22"/>
          <w:szCs w:val="22"/>
        </w:rPr>
        <w:t>.</w:t>
      </w:r>
    </w:p>
    <w:p w14:paraId="192157E3" w14:textId="77777777" w:rsidR="004A2DDB" w:rsidRPr="009C169A" w:rsidRDefault="004A2DDB" w:rsidP="00A5613D">
      <w:pPr>
        <w:numPr>
          <w:ilvl w:val="0"/>
          <w:numId w:val="16"/>
        </w:numPr>
        <w:tabs>
          <w:tab w:val="clear" w:pos="360"/>
        </w:tabs>
        <w:spacing w:before="120"/>
        <w:jc w:val="both"/>
        <w:rPr>
          <w:rFonts w:ascii="Tahoma" w:hAnsi="Tahoma" w:cs="Tahoma"/>
          <w:sz w:val="22"/>
          <w:szCs w:val="22"/>
        </w:rPr>
      </w:pPr>
      <w:r w:rsidRPr="009C169A">
        <w:rPr>
          <w:rFonts w:ascii="Tahoma" w:hAnsi="Tahoma" w:cs="Tahoma"/>
          <w:sz w:val="22"/>
          <w:szCs w:val="22"/>
        </w:rPr>
        <w:t>Pro</w:t>
      </w:r>
      <w:r w:rsidR="003C5DE1" w:rsidRPr="009C169A">
        <w:rPr>
          <w:rFonts w:ascii="Tahoma" w:hAnsi="Tahoma" w:cs="Tahoma"/>
          <w:sz w:val="22"/>
          <w:szCs w:val="22"/>
        </w:rPr>
        <w:t> </w:t>
      </w:r>
      <w:r w:rsidRPr="009C169A">
        <w:rPr>
          <w:rFonts w:ascii="Tahoma" w:hAnsi="Tahoma" w:cs="Tahoma"/>
          <w:sz w:val="22"/>
          <w:szCs w:val="22"/>
        </w:rPr>
        <w:t>případ</w:t>
      </w:r>
      <w:r w:rsidR="003C5DE1" w:rsidRPr="009C169A">
        <w:rPr>
          <w:rFonts w:ascii="Tahoma" w:hAnsi="Tahoma" w:cs="Tahoma"/>
          <w:sz w:val="22"/>
          <w:szCs w:val="22"/>
        </w:rPr>
        <w:t xml:space="preserve"> prodlení se zaplacením ceny za </w:t>
      </w:r>
      <w:r w:rsidRPr="009C169A">
        <w:rPr>
          <w:rFonts w:ascii="Tahoma" w:hAnsi="Tahoma" w:cs="Tahoma"/>
          <w:sz w:val="22"/>
          <w:szCs w:val="22"/>
        </w:rPr>
        <w:t>dílo sjednávají sm</w:t>
      </w:r>
      <w:r w:rsidR="003C5DE1" w:rsidRPr="009C169A">
        <w:rPr>
          <w:rFonts w:ascii="Tahoma" w:hAnsi="Tahoma" w:cs="Tahoma"/>
          <w:sz w:val="22"/>
          <w:szCs w:val="22"/>
        </w:rPr>
        <w:t>luvní strany úrok z prodlení ve </w:t>
      </w:r>
      <w:r w:rsidRPr="009C169A">
        <w:rPr>
          <w:rFonts w:ascii="Tahoma" w:hAnsi="Tahoma" w:cs="Tahoma"/>
          <w:sz w:val="22"/>
          <w:szCs w:val="22"/>
        </w:rPr>
        <w:t>výši stanovené občanskoprávními předpisy.</w:t>
      </w:r>
    </w:p>
    <w:p w14:paraId="2F355E68" w14:textId="77777777" w:rsidR="00F17172" w:rsidRPr="009C169A" w:rsidRDefault="004A2DDB" w:rsidP="00A5613D">
      <w:pPr>
        <w:numPr>
          <w:ilvl w:val="0"/>
          <w:numId w:val="16"/>
        </w:numPr>
        <w:tabs>
          <w:tab w:val="clear" w:pos="360"/>
        </w:tabs>
        <w:spacing w:before="120"/>
        <w:jc w:val="both"/>
        <w:rPr>
          <w:rFonts w:ascii="Tahoma" w:hAnsi="Tahoma" w:cs="Tahoma"/>
          <w:sz w:val="22"/>
          <w:szCs w:val="22"/>
        </w:rPr>
      </w:pPr>
      <w:r w:rsidRPr="009C169A">
        <w:rPr>
          <w:rFonts w:ascii="Tahoma" w:hAnsi="Tahoma" w:cs="Tahoma"/>
          <w:sz w:val="22"/>
          <w:szCs w:val="22"/>
        </w:rPr>
        <w:t>V</w:t>
      </w:r>
      <w:r w:rsidR="003C5DE1" w:rsidRPr="009C169A">
        <w:rPr>
          <w:rFonts w:ascii="Tahoma" w:hAnsi="Tahoma" w:cs="Tahoma"/>
          <w:sz w:val="22"/>
          <w:szCs w:val="22"/>
        </w:rPr>
        <w:t> případě prodlení s </w:t>
      </w:r>
      <w:r w:rsidRPr="009C169A">
        <w:rPr>
          <w:rFonts w:ascii="Tahoma" w:hAnsi="Tahoma" w:cs="Tahoma"/>
          <w:sz w:val="22"/>
          <w:szCs w:val="22"/>
        </w:rPr>
        <w:t>vyklizením a</w:t>
      </w:r>
      <w:r w:rsidR="003C5DE1" w:rsidRPr="009C169A">
        <w:rPr>
          <w:rFonts w:ascii="Tahoma" w:hAnsi="Tahoma" w:cs="Tahoma"/>
          <w:sz w:val="22"/>
          <w:szCs w:val="22"/>
        </w:rPr>
        <w:t> </w:t>
      </w:r>
      <w:r w:rsidRPr="009C169A">
        <w:rPr>
          <w:rFonts w:ascii="Tahoma" w:hAnsi="Tahoma" w:cs="Tahoma"/>
          <w:sz w:val="22"/>
          <w:szCs w:val="22"/>
        </w:rPr>
        <w:t xml:space="preserve">vyčištěním staveniště </w:t>
      </w:r>
      <w:r w:rsidR="009A5625" w:rsidRPr="009C169A">
        <w:rPr>
          <w:rFonts w:ascii="Tahoma" w:hAnsi="Tahoma" w:cs="Tahoma"/>
          <w:sz w:val="22"/>
          <w:szCs w:val="22"/>
        </w:rPr>
        <w:t xml:space="preserve">ve lhůtě dle čl. VIII odst. </w:t>
      </w:r>
      <w:r w:rsidR="003F7659" w:rsidRPr="009C169A">
        <w:rPr>
          <w:rFonts w:ascii="Tahoma" w:hAnsi="Tahoma" w:cs="Tahoma"/>
          <w:sz w:val="22"/>
          <w:szCs w:val="22"/>
        </w:rPr>
        <w:t>6</w:t>
      </w:r>
      <w:r w:rsidR="009A5625" w:rsidRPr="009C169A">
        <w:rPr>
          <w:rFonts w:ascii="Tahoma" w:hAnsi="Tahoma" w:cs="Tahoma"/>
          <w:sz w:val="22"/>
          <w:szCs w:val="22"/>
        </w:rPr>
        <w:t xml:space="preserve"> této smlouvy </w:t>
      </w:r>
      <w:r w:rsidR="00C00633" w:rsidRPr="009C169A">
        <w:rPr>
          <w:rFonts w:ascii="Tahoma" w:hAnsi="Tahoma" w:cs="Tahoma"/>
          <w:sz w:val="22"/>
          <w:szCs w:val="22"/>
        </w:rPr>
        <w:t>je</w:t>
      </w:r>
      <w:r w:rsidR="003C5DE1" w:rsidRPr="009C169A">
        <w:rPr>
          <w:rFonts w:ascii="Tahoma" w:hAnsi="Tahoma" w:cs="Tahoma"/>
          <w:sz w:val="22"/>
          <w:szCs w:val="22"/>
        </w:rPr>
        <w:t> </w:t>
      </w:r>
      <w:r w:rsidRPr="009C169A">
        <w:rPr>
          <w:rFonts w:ascii="Tahoma" w:hAnsi="Tahoma" w:cs="Tahoma"/>
          <w:sz w:val="22"/>
          <w:szCs w:val="22"/>
        </w:rPr>
        <w:t xml:space="preserve">zhotovitel </w:t>
      </w:r>
      <w:r w:rsidR="00C00633" w:rsidRPr="009C169A">
        <w:rPr>
          <w:rFonts w:ascii="Tahoma" w:hAnsi="Tahoma" w:cs="Tahoma"/>
          <w:sz w:val="22"/>
          <w:szCs w:val="22"/>
        </w:rPr>
        <w:t>povinen zaplatit</w:t>
      </w:r>
      <w:r w:rsidRPr="009C169A">
        <w:rPr>
          <w:rFonts w:ascii="Tahoma" w:hAnsi="Tahoma" w:cs="Tahoma"/>
          <w:sz w:val="22"/>
          <w:szCs w:val="22"/>
        </w:rPr>
        <w:t xml:space="preserve"> objednateli smluvní pokutu ve</w:t>
      </w:r>
      <w:r w:rsidR="003C5DE1" w:rsidRPr="009C169A">
        <w:rPr>
          <w:rFonts w:ascii="Tahoma" w:hAnsi="Tahoma" w:cs="Tahoma"/>
          <w:sz w:val="22"/>
          <w:szCs w:val="22"/>
        </w:rPr>
        <w:t> </w:t>
      </w:r>
      <w:r w:rsidRPr="009C169A">
        <w:rPr>
          <w:rFonts w:ascii="Tahoma" w:hAnsi="Tahoma" w:cs="Tahoma"/>
          <w:sz w:val="22"/>
          <w:szCs w:val="22"/>
        </w:rPr>
        <w:t>výši 0,05</w:t>
      </w:r>
      <w:r w:rsidR="003C5DE1" w:rsidRPr="009C169A">
        <w:rPr>
          <w:rFonts w:ascii="Tahoma" w:hAnsi="Tahoma" w:cs="Tahoma"/>
          <w:sz w:val="22"/>
          <w:szCs w:val="22"/>
        </w:rPr>
        <w:t> % z ceny za </w:t>
      </w:r>
      <w:r w:rsidRPr="009C169A">
        <w:rPr>
          <w:rFonts w:ascii="Tahoma" w:hAnsi="Tahoma" w:cs="Tahoma"/>
          <w:sz w:val="22"/>
          <w:szCs w:val="22"/>
        </w:rPr>
        <w:t xml:space="preserve">dílo </w:t>
      </w:r>
      <w:r w:rsidR="00D7662D" w:rsidRPr="009C169A">
        <w:rPr>
          <w:rFonts w:ascii="Tahoma" w:hAnsi="Tahoma" w:cs="Tahoma"/>
          <w:sz w:val="22"/>
          <w:szCs w:val="22"/>
        </w:rPr>
        <w:t>bez</w:t>
      </w:r>
      <w:r w:rsidR="003C5DE1" w:rsidRPr="009C169A">
        <w:rPr>
          <w:rFonts w:ascii="Tahoma" w:hAnsi="Tahoma" w:cs="Tahoma"/>
          <w:sz w:val="22"/>
          <w:szCs w:val="22"/>
        </w:rPr>
        <w:t> </w:t>
      </w:r>
      <w:r w:rsidRPr="009C169A">
        <w:rPr>
          <w:rFonts w:ascii="Tahoma" w:hAnsi="Tahoma" w:cs="Tahoma"/>
          <w:sz w:val="22"/>
          <w:szCs w:val="22"/>
        </w:rPr>
        <w:t>DPH za</w:t>
      </w:r>
      <w:r w:rsidR="003C5DE1" w:rsidRPr="009C169A">
        <w:rPr>
          <w:rFonts w:ascii="Tahoma" w:hAnsi="Tahoma" w:cs="Tahoma"/>
          <w:sz w:val="22"/>
          <w:szCs w:val="22"/>
        </w:rPr>
        <w:t> </w:t>
      </w:r>
      <w:r w:rsidRPr="009C169A">
        <w:rPr>
          <w:rFonts w:ascii="Tahoma" w:hAnsi="Tahoma" w:cs="Tahoma"/>
          <w:sz w:val="22"/>
          <w:szCs w:val="22"/>
        </w:rPr>
        <w:t>každý i</w:t>
      </w:r>
      <w:r w:rsidR="003C5DE1" w:rsidRPr="009C169A">
        <w:rPr>
          <w:rFonts w:ascii="Tahoma" w:hAnsi="Tahoma" w:cs="Tahoma"/>
          <w:sz w:val="22"/>
          <w:szCs w:val="22"/>
        </w:rPr>
        <w:t> </w:t>
      </w:r>
      <w:r w:rsidRPr="009C169A">
        <w:rPr>
          <w:rFonts w:ascii="Tahoma" w:hAnsi="Tahoma" w:cs="Tahoma"/>
          <w:sz w:val="22"/>
          <w:szCs w:val="22"/>
        </w:rPr>
        <w:t>započatý den prodlení.</w:t>
      </w:r>
    </w:p>
    <w:p w14:paraId="2D738570" w14:textId="2F0C84F9" w:rsidR="004A2DDB" w:rsidRPr="009C169A" w:rsidRDefault="004A2DDB" w:rsidP="00A5613D">
      <w:pPr>
        <w:numPr>
          <w:ilvl w:val="0"/>
          <w:numId w:val="16"/>
        </w:numPr>
        <w:tabs>
          <w:tab w:val="clear" w:pos="360"/>
        </w:tabs>
        <w:spacing w:before="120"/>
        <w:jc w:val="both"/>
        <w:rPr>
          <w:rFonts w:ascii="Tahoma" w:hAnsi="Tahoma" w:cs="Tahoma"/>
          <w:sz w:val="22"/>
          <w:szCs w:val="22"/>
        </w:rPr>
      </w:pPr>
      <w:r w:rsidRPr="009C169A">
        <w:rPr>
          <w:rFonts w:ascii="Tahoma" w:hAnsi="Tahoma" w:cs="Tahoma"/>
          <w:sz w:val="22"/>
          <w:szCs w:val="22"/>
        </w:rPr>
        <w:t>V</w:t>
      </w:r>
      <w:r w:rsidR="00837912" w:rsidRPr="009C169A">
        <w:rPr>
          <w:rFonts w:ascii="Tahoma" w:hAnsi="Tahoma" w:cs="Tahoma"/>
          <w:sz w:val="22"/>
          <w:szCs w:val="22"/>
        </w:rPr>
        <w:t> </w:t>
      </w:r>
      <w:r w:rsidRPr="009C169A">
        <w:rPr>
          <w:rFonts w:ascii="Tahoma" w:hAnsi="Tahoma" w:cs="Tahoma"/>
          <w:sz w:val="22"/>
          <w:szCs w:val="22"/>
        </w:rPr>
        <w:t xml:space="preserve">případě porušení povinnosti </w:t>
      </w:r>
      <w:r w:rsidR="00F17172" w:rsidRPr="009C169A">
        <w:rPr>
          <w:rFonts w:ascii="Tahoma" w:hAnsi="Tahoma" w:cs="Tahoma"/>
          <w:sz w:val="22"/>
          <w:szCs w:val="22"/>
        </w:rPr>
        <w:t xml:space="preserve">zhotovitele plnit dotčených orgánů a organizací související s realizací stavby, </w:t>
      </w:r>
      <w:r w:rsidR="00C00633" w:rsidRPr="009C169A">
        <w:rPr>
          <w:rFonts w:ascii="Tahoma" w:hAnsi="Tahoma" w:cs="Tahoma"/>
          <w:sz w:val="22"/>
          <w:szCs w:val="22"/>
        </w:rPr>
        <w:t>je</w:t>
      </w:r>
      <w:r w:rsidRPr="009C169A">
        <w:rPr>
          <w:rFonts w:ascii="Tahoma" w:hAnsi="Tahoma" w:cs="Tahoma"/>
          <w:sz w:val="22"/>
          <w:szCs w:val="22"/>
        </w:rPr>
        <w:t xml:space="preserve"> zhotovitel </w:t>
      </w:r>
      <w:r w:rsidR="00AB6DCB" w:rsidRPr="009C169A">
        <w:rPr>
          <w:rFonts w:ascii="Tahoma" w:hAnsi="Tahoma" w:cs="Tahoma"/>
          <w:sz w:val="22"/>
          <w:szCs w:val="22"/>
        </w:rPr>
        <w:t>povinen zaplatit</w:t>
      </w:r>
      <w:r w:rsidR="00837912" w:rsidRPr="009C169A">
        <w:rPr>
          <w:rFonts w:ascii="Tahoma" w:hAnsi="Tahoma" w:cs="Tahoma"/>
          <w:sz w:val="22"/>
          <w:szCs w:val="22"/>
        </w:rPr>
        <w:t xml:space="preserve"> objednateli smluvní pokutu ve </w:t>
      </w:r>
      <w:r w:rsidRPr="009C169A">
        <w:rPr>
          <w:rFonts w:ascii="Tahoma" w:hAnsi="Tahoma" w:cs="Tahoma"/>
          <w:sz w:val="22"/>
          <w:szCs w:val="22"/>
        </w:rPr>
        <w:t>výši 0,01</w:t>
      </w:r>
      <w:r w:rsidR="001B4AF4" w:rsidRPr="009C169A">
        <w:rPr>
          <w:rFonts w:ascii="Tahoma" w:hAnsi="Tahoma" w:cs="Tahoma"/>
          <w:sz w:val="22"/>
          <w:szCs w:val="22"/>
        </w:rPr>
        <w:t> </w:t>
      </w:r>
      <w:r w:rsidR="00837912" w:rsidRPr="009C169A">
        <w:rPr>
          <w:rFonts w:ascii="Tahoma" w:hAnsi="Tahoma" w:cs="Tahoma"/>
          <w:sz w:val="22"/>
          <w:szCs w:val="22"/>
        </w:rPr>
        <w:t>% z ceny za </w:t>
      </w:r>
      <w:r w:rsidRPr="009C169A">
        <w:rPr>
          <w:rFonts w:ascii="Tahoma" w:hAnsi="Tahoma" w:cs="Tahoma"/>
          <w:sz w:val="22"/>
          <w:szCs w:val="22"/>
        </w:rPr>
        <w:t xml:space="preserve">dílo </w:t>
      </w:r>
      <w:r w:rsidR="007A1994" w:rsidRPr="009C169A">
        <w:rPr>
          <w:rFonts w:ascii="Tahoma" w:hAnsi="Tahoma" w:cs="Tahoma"/>
          <w:sz w:val="22"/>
          <w:szCs w:val="22"/>
        </w:rPr>
        <w:t>bez</w:t>
      </w:r>
      <w:r w:rsidR="00837912" w:rsidRPr="009C169A">
        <w:rPr>
          <w:rFonts w:ascii="Tahoma" w:hAnsi="Tahoma" w:cs="Tahoma"/>
          <w:sz w:val="22"/>
          <w:szCs w:val="22"/>
        </w:rPr>
        <w:t> </w:t>
      </w:r>
      <w:r w:rsidRPr="009C169A">
        <w:rPr>
          <w:rFonts w:ascii="Tahoma" w:hAnsi="Tahoma" w:cs="Tahoma"/>
          <w:sz w:val="22"/>
          <w:szCs w:val="22"/>
        </w:rPr>
        <w:t>DPH za</w:t>
      </w:r>
      <w:r w:rsidR="00837912" w:rsidRPr="009C169A">
        <w:rPr>
          <w:rFonts w:ascii="Tahoma" w:hAnsi="Tahoma" w:cs="Tahoma"/>
          <w:sz w:val="22"/>
          <w:szCs w:val="22"/>
        </w:rPr>
        <w:t> </w:t>
      </w:r>
      <w:r w:rsidRPr="009C169A">
        <w:rPr>
          <w:rFonts w:ascii="Tahoma" w:hAnsi="Tahoma" w:cs="Tahoma"/>
          <w:sz w:val="22"/>
          <w:szCs w:val="22"/>
        </w:rPr>
        <w:t>každý zjištěný případ.</w:t>
      </w:r>
    </w:p>
    <w:p w14:paraId="43D2E25E" w14:textId="77777777" w:rsidR="004A2DDB" w:rsidRPr="009C169A" w:rsidRDefault="004A2DDB" w:rsidP="00A5613D">
      <w:pPr>
        <w:numPr>
          <w:ilvl w:val="0"/>
          <w:numId w:val="16"/>
        </w:numPr>
        <w:tabs>
          <w:tab w:val="clear" w:pos="360"/>
        </w:tabs>
        <w:spacing w:before="120"/>
        <w:jc w:val="both"/>
        <w:rPr>
          <w:rFonts w:ascii="Tahoma" w:hAnsi="Tahoma" w:cs="Tahoma"/>
          <w:sz w:val="22"/>
          <w:szCs w:val="22"/>
        </w:rPr>
      </w:pPr>
      <w:r w:rsidRPr="009C169A">
        <w:rPr>
          <w:rFonts w:ascii="Tahoma" w:hAnsi="Tahoma" w:cs="Tahoma"/>
          <w:sz w:val="22"/>
          <w:szCs w:val="22"/>
        </w:rPr>
        <w:t>V případě porušení předpisů týkajících se BOZP (zejména zákona č.</w:t>
      </w:r>
      <w:r w:rsidR="00837912" w:rsidRPr="009C169A">
        <w:rPr>
          <w:rFonts w:ascii="Tahoma" w:hAnsi="Tahoma" w:cs="Tahoma"/>
          <w:sz w:val="22"/>
          <w:szCs w:val="22"/>
        </w:rPr>
        <w:t> </w:t>
      </w:r>
      <w:r w:rsidRPr="009C169A">
        <w:rPr>
          <w:rFonts w:ascii="Tahoma" w:hAnsi="Tahoma" w:cs="Tahoma"/>
          <w:sz w:val="22"/>
          <w:szCs w:val="22"/>
        </w:rPr>
        <w:t>309/2006</w:t>
      </w:r>
      <w:r w:rsidR="00837912" w:rsidRPr="009C169A">
        <w:rPr>
          <w:rFonts w:ascii="Tahoma" w:hAnsi="Tahoma" w:cs="Tahoma"/>
          <w:sz w:val="22"/>
          <w:szCs w:val="22"/>
        </w:rPr>
        <w:t> </w:t>
      </w:r>
      <w:r w:rsidRPr="009C169A">
        <w:rPr>
          <w:rFonts w:ascii="Tahoma" w:hAnsi="Tahoma" w:cs="Tahoma"/>
          <w:sz w:val="22"/>
          <w:szCs w:val="22"/>
        </w:rPr>
        <w:t>Sb., stavebního zákona, nařízení vlády č.</w:t>
      </w:r>
      <w:r w:rsidR="00837912" w:rsidRPr="009C169A">
        <w:rPr>
          <w:rFonts w:ascii="Tahoma" w:hAnsi="Tahoma" w:cs="Tahoma"/>
          <w:sz w:val="22"/>
          <w:szCs w:val="22"/>
        </w:rPr>
        <w:t> 591/2006 </w:t>
      </w:r>
      <w:r w:rsidRPr="009C169A">
        <w:rPr>
          <w:rFonts w:ascii="Tahoma" w:hAnsi="Tahoma" w:cs="Tahoma"/>
          <w:sz w:val="22"/>
          <w:szCs w:val="22"/>
        </w:rPr>
        <w:t>Sb., o</w:t>
      </w:r>
      <w:r w:rsidR="00837912" w:rsidRPr="009C169A">
        <w:rPr>
          <w:rFonts w:ascii="Tahoma" w:hAnsi="Tahoma" w:cs="Tahoma"/>
          <w:sz w:val="22"/>
          <w:szCs w:val="22"/>
        </w:rPr>
        <w:t> </w:t>
      </w:r>
      <w:r w:rsidRPr="009C169A">
        <w:rPr>
          <w:rFonts w:ascii="Tahoma" w:hAnsi="Tahoma" w:cs="Tahoma"/>
          <w:sz w:val="22"/>
          <w:szCs w:val="22"/>
        </w:rPr>
        <w:t>bližších minimálních požadavcích na bezpečnost a</w:t>
      </w:r>
      <w:r w:rsidR="00837912" w:rsidRPr="009C169A">
        <w:rPr>
          <w:rFonts w:ascii="Tahoma" w:hAnsi="Tahoma" w:cs="Tahoma"/>
          <w:sz w:val="22"/>
          <w:szCs w:val="22"/>
        </w:rPr>
        <w:t> </w:t>
      </w:r>
      <w:r w:rsidRPr="009C169A">
        <w:rPr>
          <w:rFonts w:ascii="Tahoma" w:hAnsi="Tahoma" w:cs="Tahoma"/>
          <w:sz w:val="22"/>
          <w:szCs w:val="22"/>
        </w:rPr>
        <w:t>ochranu zdra</w:t>
      </w:r>
      <w:r w:rsidR="00837912" w:rsidRPr="009C169A">
        <w:rPr>
          <w:rFonts w:ascii="Tahoma" w:hAnsi="Tahoma" w:cs="Tahoma"/>
          <w:sz w:val="22"/>
          <w:szCs w:val="22"/>
        </w:rPr>
        <w:t>ví při </w:t>
      </w:r>
      <w:r w:rsidRPr="009C169A">
        <w:rPr>
          <w:rFonts w:ascii="Tahoma" w:hAnsi="Tahoma" w:cs="Tahoma"/>
          <w:sz w:val="22"/>
          <w:szCs w:val="22"/>
        </w:rPr>
        <w:t>práci na</w:t>
      </w:r>
      <w:r w:rsidR="00837912" w:rsidRPr="009C169A">
        <w:rPr>
          <w:rFonts w:ascii="Tahoma" w:hAnsi="Tahoma" w:cs="Tahoma"/>
          <w:sz w:val="22"/>
          <w:szCs w:val="22"/>
        </w:rPr>
        <w:t> staveništích a zákona č. 262/2006 </w:t>
      </w:r>
      <w:r w:rsidRPr="009C169A">
        <w:rPr>
          <w:rFonts w:ascii="Tahoma" w:hAnsi="Tahoma" w:cs="Tahoma"/>
          <w:sz w:val="22"/>
          <w:szCs w:val="22"/>
        </w:rPr>
        <w:t>Sb., zákoník práce, ve</w:t>
      </w:r>
      <w:r w:rsidR="00837912" w:rsidRPr="009C169A">
        <w:rPr>
          <w:rFonts w:ascii="Tahoma" w:hAnsi="Tahoma" w:cs="Tahoma"/>
          <w:sz w:val="22"/>
          <w:szCs w:val="22"/>
        </w:rPr>
        <w:t> </w:t>
      </w:r>
      <w:r w:rsidRPr="009C169A">
        <w:rPr>
          <w:rFonts w:ascii="Tahoma" w:hAnsi="Tahoma" w:cs="Tahoma"/>
          <w:sz w:val="22"/>
          <w:szCs w:val="22"/>
        </w:rPr>
        <w:t>znění pozdějších předpisů) kteroukoliv z osob vyskytujících se na</w:t>
      </w:r>
      <w:r w:rsidR="00837912" w:rsidRPr="009C169A">
        <w:rPr>
          <w:rFonts w:ascii="Tahoma" w:hAnsi="Tahoma" w:cs="Tahoma"/>
          <w:sz w:val="22"/>
          <w:szCs w:val="22"/>
        </w:rPr>
        <w:t> </w:t>
      </w:r>
      <w:r w:rsidRPr="009C169A">
        <w:rPr>
          <w:rFonts w:ascii="Tahoma" w:hAnsi="Tahoma" w:cs="Tahoma"/>
          <w:sz w:val="22"/>
          <w:szCs w:val="22"/>
        </w:rPr>
        <w:t>staveništi je zhotovitel povinen zaplatit objednateli smluvní pokutu ve</w:t>
      </w:r>
      <w:r w:rsidR="00837912" w:rsidRPr="009C169A">
        <w:rPr>
          <w:rFonts w:ascii="Tahoma" w:hAnsi="Tahoma" w:cs="Tahoma"/>
          <w:sz w:val="22"/>
          <w:szCs w:val="22"/>
        </w:rPr>
        <w:t> </w:t>
      </w:r>
      <w:r w:rsidRPr="009C169A">
        <w:rPr>
          <w:rFonts w:ascii="Tahoma" w:hAnsi="Tahoma" w:cs="Tahoma"/>
          <w:sz w:val="22"/>
          <w:szCs w:val="22"/>
        </w:rPr>
        <w:t>výši 3.000</w:t>
      </w:r>
      <w:r w:rsidR="00837912" w:rsidRPr="009C169A">
        <w:rPr>
          <w:rFonts w:ascii="Tahoma" w:hAnsi="Tahoma" w:cs="Tahoma"/>
          <w:sz w:val="22"/>
          <w:szCs w:val="22"/>
        </w:rPr>
        <w:t> Kč za </w:t>
      </w:r>
      <w:r w:rsidRPr="009C169A">
        <w:rPr>
          <w:rFonts w:ascii="Tahoma" w:hAnsi="Tahoma" w:cs="Tahoma"/>
          <w:sz w:val="22"/>
          <w:szCs w:val="22"/>
        </w:rPr>
        <w:t xml:space="preserve">každý </w:t>
      </w:r>
      <w:r w:rsidR="001F56F9" w:rsidRPr="009C169A">
        <w:rPr>
          <w:rFonts w:ascii="Tahoma" w:hAnsi="Tahoma" w:cs="Tahoma"/>
          <w:sz w:val="22"/>
          <w:szCs w:val="22"/>
        </w:rPr>
        <w:t>zjištěný</w:t>
      </w:r>
      <w:r w:rsidR="007D2EA0" w:rsidRPr="009C169A">
        <w:rPr>
          <w:rFonts w:ascii="Tahoma" w:hAnsi="Tahoma" w:cs="Tahoma"/>
          <w:sz w:val="22"/>
          <w:szCs w:val="22"/>
        </w:rPr>
        <w:t xml:space="preserve"> </w:t>
      </w:r>
      <w:r w:rsidRPr="009C169A">
        <w:rPr>
          <w:rFonts w:ascii="Tahoma" w:hAnsi="Tahoma" w:cs="Tahoma"/>
          <w:sz w:val="22"/>
          <w:szCs w:val="22"/>
        </w:rPr>
        <w:t>případ.</w:t>
      </w:r>
    </w:p>
    <w:p w14:paraId="0C431155" w14:textId="77777777" w:rsidR="004A2DDB" w:rsidRPr="009C169A" w:rsidRDefault="004A2DDB" w:rsidP="00A5613D">
      <w:pPr>
        <w:numPr>
          <w:ilvl w:val="0"/>
          <w:numId w:val="16"/>
        </w:numPr>
        <w:tabs>
          <w:tab w:val="clear" w:pos="360"/>
        </w:tabs>
        <w:spacing w:before="120"/>
        <w:jc w:val="both"/>
        <w:rPr>
          <w:rFonts w:ascii="Tahoma" w:hAnsi="Tahoma" w:cs="Tahoma"/>
          <w:iCs/>
          <w:sz w:val="22"/>
          <w:szCs w:val="22"/>
        </w:rPr>
      </w:pPr>
      <w:r w:rsidRPr="009C169A">
        <w:rPr>
          <w:rFonts w:ascii="Tahoma" w:hAnsi="Tahoma" w:cs="Tahoma"/>
          <w:sz w:val="22"/>
          <w:szCs w:val="22"/>
        </w:rPr>
        <w:t>V</w:t>
      </w:r>
      <w:r w:rsidR="00837912" w:rsidRPr="009C169A">
        <w:rPr>
          <w:rFonts w:ascii="Tahoma" w:hAnsi="Tahoma" w:cs="Tahoma"/>
          <w:sz w:val="22"/>
          <w:szCs w:val="22"/>
        </w:rPr>
        <w:t> </w:t>
      </w:r>
      <w:r w:rsidRPr="009C169A">
        <w:rPr>
          <w:rFonts w:ascii="Tahoma" w:hAnsi="Tahoma" w:cs="Tahoma"/>
          <w:sz w:val="22"/>
          <w:szCs w:val="22"/>
        </w:rPr>
        <w:t xml:space="preserve">případě </w:t>
      </w:r>
      <w:r w:rsidR="001F56F9" w:rsidRPr="009C169A">
        <w:rPr>
          <w:rFonts w:ascii="Tahoma" w:hAnsi="Tahoma" w:cs="Tahoma"/>
          <w:sz w:val="22"/>
          <w:szCs w:val="22"/>
        </w:rPr>
        <w:t>prodlení zhotovitele s</w:t>
      </w:r>
      <w:r w:rsidR="00837912" w:rsidRPr="009C169A">
        <w:rPr>
          <w:rFonts w:ascii="Tahoma" w:hAnsi="Tahoma" w:cs="Tahoma"/>
          <w:sz w:val="22"/>
          <w:szCs w:val="22"/>
        </w:rPr>
        <w:t> </w:t>
      </w:r>
      <w:r w:rsidRPr="009C169A">
        <w:rPr>
          <w:rFonts w:ascii="Tahoma" w:hAnsi="Tahoma" w:cs="Tahoma"/>
          <w:sz w:val="22"/>
          <w:szCs w:val="22"/>
        </w:rPr>
        <w:t>odstranění</w:t>
      </w:r>
      <w:r w:rsidR="001F56F9" w:rsidRPr="009C169A">
        <w:rPr>
          <w:rFonts w:ascii="Tahoma" w:hAnsi="Tahoma" w:cs="Tahoma"/>
          <w:sz w:val="22"/>
          <w:szCs w:val="22"/>
        </w:rPr>
        <w:t>m</w:t>
      </w:r>
      <w:r w:rsidRPr="009C169A">
        <w:rPr>
          <w:rFonts w:ascii="Tahoma" w:hAnsi="Tahoma" w:cs="Tahoma"/>
          <w:sz w:val="22"/>
          <w:szCs w:val="22"/>
        </w:rPr>
        <w:t xml:space="preserve"> vady</w:t>
      </w:r>
      <w:r w:rsidR="001F56F9" w:rsidRPr="009C169A">
        <w:rPr>
          <w:rFonts w:ascii="Tahoma" w:hAnsi="Tahoma" w:cs="Tahoma"/>
          <w:sz w:val="22"/>
          <w:szCs w:val="22"/>
        </w:rPr>
        <w:t xml:space="preserve"> ve lhůtě dle čl. XII odst. 7 této smlouvy</w:t>
      </w:r>
      <w:r w:rsidRPr="009C169A">
        <w:rPr>
          <w:rFonts w:ascii="Tahoma" w:hAnsi="Tahoma" w:cs="Tahoma"/>
          <w:sz w:val="22"/>
          <w:szCs w:val="22"/>
        </w:rPr>
        <w:t xml:space="preserve"> je zhotovitel povinen zaplatit objednateli smluvní pokutu ve</w:t>
      </w:r>
      <w:r w:rsidR="00837912" w:rsidRPr="009C169A">
        <w:rPr>
          <w:rFonts w:ascii="Tahoma" w:hAnsi="Tahoma" w:cs="Tahoma"/>
          <w:sz w:val="22"/>
          <w:szCs w:val="22"/>
        </w:rPr>
        <w:t> </w:t>
      </w:r>
      <w:r w:rsidRPr="009C169A">
        <w:rPr>
          <w:rFonts w:ascii="Tahoma" w:hAnsi="Tahoma" w:cs="Tahoma"/>
          <w:sz w:val="22"/>
          <w:szCs w:val="22"/>
        </w:rPr>
        <w:t xml:space="preserve">výši </w:t>
      </w:r>
      <w:r w:rsidR="00F7575D" w:rsidRPr="009C169A">
        <w:rPr>
          <w:rFonts w:ascii="Tahoma" w:hAnsi="Tahoma" w:cs="Tahoma"/>
          <w:sz w:val="22"/>
          <w:szCs w:val="22"/>
        </w:rPr>
        <w:t xml:space="preserve">0,05 % z ceny za dílo bez DPH </w:t>
      </w:r>
      <w:r w:rsidRPr="009C169A">
        <w:rPr>
          <w:rFonts w:ascii="Tahoma" w:hAnsi="Tahoma" w:cs="Tahoma"/>
          <w:sz w:val="22"/>
          <w:szCs w:val="22"/>
        </w:rPr>
        <w:t>za každý i započatý den prodlení.</w:t>
      </w:r>
    </w:p>
    <w:p w14:paraId="03FCB3E9" w14:textId="77777777" w:rsidR="004A2DDB" w:rsidRPr="009C169A" w:rsidRDefault="004A2DDB" w:rsidP="00A5613D">
      <w:pPr>
        <w:numPr>
          <w:ilvl w:val="0"/>
          <w:numId w:val="16"/>
        </w:numPr>
        <w:tabs>
          <w:tab w:val="clear" w:pos="360"/>
        </w:tabs>
        <w:spacing w:before="120"/>
        <w:jc w:val="both"/>
        <w:rPr>
          <w:rFonts w:ascii="Tahoma" w:hAnsi="Tahoma" w:cs="Tahoma"/>
          <w:sz w:val="22"/>
          <w:szCs w:val="22"/>
        </w:rPr>
      </w:pPr>
      <w:r w:rsidRPr="009C169A">
        <w:rPr>
          <w:rFonts w:ascii="Tahoma" w:hAnsi="Tahoma" w:cs="Tahoma"/>
          <w:sz w:val="22"/>
          <w:szCs w:val="22"/>
        </w:rPr>
        <w:t>V případě, že bude zjištěno, že stavební deník</w:t>
      </w:r>
      <w:r w:rsidR="00F755E9" w:rsidRPr="009C169A">
        <w:rPr>
          <w:rFonts w:ascii="Tahoma" w:hAnsi="Tahoma" w:cs="Tahoma"/>
          <w:sz w:val="22"/>
          <w:szCs w:val="22"/>
        </w:rPr>
        <w:t>,</w:t>
      </w:r>
      <w:r w:rsidRPr="009C169A">
        <w:rPr>
          <w:rFonts w:ascii="Tahoma" w:hAnsi="Tahoma" w:cs="Tahoma"/>
          <w:sz w:val="22"/>
          <w:szCs w:val="22"/>
        </w:rPr>
        <w:t xml:space="preserve"> případně projektová dokumentace a</w:t>
      </w:r>
      <w:r w:rsidR="00B63DE5" w:rsidRPr="009C169A">
        <w:rPr>
          <w:rFonts w:ascii="Tahoma" w:hAnsi="Tahoma" w:cs="Tahoma"/>
          <w:sz w:val="22"/>
          <w:szCs w:val="22"/>
        </w:rPr>
        <w:t> </w:t>
      </w:r>
      <w:r w:rsidRPr="009C169A">
        <w:rPr>
          <w:rFonts w:ascii="Tahoma" w:hAnsi="Tahoma" w:cs="Tahoma"/>
          <w:sz w:val="22"/>
          <w:szCs w:val="22"/>
        </w:rPr>
        <w:t xml:space="preserve">doklady </w:t>
      </w:r>
      <w:r w:rsidR="00F755E9" w:rsidRPr="009C169A">
        <w:rPr>
          <w:rFonts w:ascii="Tahoma" w:hAnsi="Tahoma" w:cs="Tahoma"/>
          <w:sz w:val="22"/>
          <w:szCs w:val="22"/>
        </w:rPr>
        <w:t xml:space="preserve">potřebné k provádění stavby dle stavebního zákona, </w:t>
      </w:r>
      <w:r w:rsidRPr="009C169A">
        <w:rPr>
          <w:rFonts w:ascii="Tahoma" w:hAnsi="Tahoma" w:cs="Tahoma"/>
          <w:sz w:val="22"/>
          <w:szCs w:val="22"/>
        </w:rPr>
        <w:t>nejsou přístupné kdykoliv v průběhu práce na</w:t>
      </w:r>
      <w:r w:rsidR="00837912" w:rsidRPr="009C169A">
        <w:rPr>
          <w:rFonts w:ascii="Tahoma" w:hAnsi="Tahoma" w:cs="Tahoma"/>
          <w:sz w:val="22"/>
          <w:szCs w:val="22"/>
        </w:rPr>
        <w:t> </w:t>
      </w:r>
      <w:r w:rsidRPr="009C169A">
        <w:rPr>
          <w:rFonts w:ascii="Tahoma" w:hAnsi="Tahoma" w:cs="Tahoma"/>
          <w:sz w:val="22"/>
          <w:szCs w:val="22"/>
        </w:rPr>
        <w:t xml:space="preserve">staveništi, </w:t>
      </w:r>
      <w:r w:rsidR="00B63DE5" w:rsidRPr="009C169A">
        <w:rPr>
          <w:rFonts w:ascii="Tahoma" w:hAnsi="Tahoma" w:cs="Tahoma"/>
          <w:sz w:val="22"/>
          <w:szCs w:val="22"/>
        </w:rPr>
        <w:t xml:space="preserve">je </w:t>
      </w:r>
      <w:r w:rsidRPr="009C169A">
        <w:rPr>
          <w:rFonts w:ascii="Tahoma" w:hAnsi="Tahoma" w:cs="Tahoma"/>
          <w:sz w:val="22"/>
          <w:szCs w:val="22"/>
        </w:rPr>
        <w:t xml:space="preserve">zhotovitel </w:t>
      </w:r>
      <w:r w:rsidR="00B63DE5" w:rsidRPr="009C169A">
        <w:rPr>
          <w:rFonts w:ascii="Tahoma" w:hAnsi="Tahoma" w:cs="Tahoma"/>
          <w:sz w:val="22"/>
          <w:szCs w:val="22"/>
        </w:rPr>
        <w:t>povinen zaplatit objednateli</w:t>
      </w:r>
      <w:r w:rsidRPr="009C169A">
        <w:rPr>
          <w:rFonts w:ascii="Tahoma" w:hAnsi="Tahoma" w:cs="Tahoma"/>
          <w:sz w:val="22"/>
          <w:szCs w:val="22"/>
        </w:rPr>
        <w:t xml:space="preserve"> smluvní pokut</w:t>
      </w:r>
      <w:r w:rsidR="00B63DE5" w:rsidRPr="009C169A">
        <w:rPr>
          <w:rFonts w:ascii="Tahoma" w:hAnsi="Tahoma" w:cs="Tahoma"/>
          <w:sz w:val="22"/>
          <w:szCs w:val="22"/>
        </w:rPr>
        <w:t>u</w:t>
      </w:r>
      <w:r w:rsidRPr="009C169A">
        <w:rPr>
          <w:rFonts w:ascii="Tahoma" w:hAnsi="Tahoma" w:cs="Tahoma"/>
          <w:sz w:val="22"/>
          <w:szCs w:val="22"/>
        </w:rPr>
        <w:t xml:space="preserve"> ve</w:t>
      </w:r>
      <w:r w:rsidR="00837912" w:rsidRPr="009C169A">
        <w:rPr>
          <w:rFonts w:ascii="Tahoma" w:hAnsi="Tahoma" w:cs="Tahoma"/>
          <w:sz w:val="22"/>
          <w:szCs w:val="22"/>
        </w:rPr>
        <w:t> </w:t>
      </w:r>
      <w:r w:rsidRPr="009C169A">
        <w:rPr>
          <w:rFonts w:ascii="Tahoma" w:hAnsi="Tahoma" w:cs="Tahoma"/>
          <w:sz w:val="22"/>
          <w:szCs w:val="22"/>
        </w:rPr>
        <w:t xml:space="preserve">výši </w:t>
      </w:r>
      <w:r w:rsidR="00F7575D" w:rsidRPr="009C169A">
        <w:rPr>
          <w:rFonts w:ascii="Tahoma" w:hAnsi="Tahoma" w:cs="Tahoma"/>
          <w:sz w:val="22"/>
          <w:szCs w:val="22"/>
        </w:rPr>
        <w:t xml:space="preserve">0,05 % z ceny za dílo bez DPH </w:t>
      </w:r>
      <w:r w:rsidRPr="009C169A">
        <w:rPr>
          <w:rFonts w:ascii="Tahoma" w:hAnsi="Tahoma" w:cs="Tahoma"/>
          <w:sz w:val="22"/>
          <w:szCs w:val="22"/>
        </w:rPr>
        <w:t>za</w:t>
      </w:r>
      <w:r w:rsidR="00837912" w:rsidRPr="009C169A">
        <w:rPr>
          <w:rFonts w:ascii="Tahoma" w:hAnsi="Tahoma" w:cs="Tahoma"/>
          <w:sz w:val="22"/>
          <w:szCs w:val="22"/>
        </w:rPr>
        <w:t> </w:t>
      </w:r>
      <w:r w:rsidRPr="009C169A">
        <w:rPr>
          <w:rFonts w:ascii="Tahoma" w:hAnsi="Tahoma" w:cs="Tahoma"/>
          <w:sz w:val="22"/>
          <w:szCs w:val="22"/>
        </w:rPr>
        <w:t>každý zjištěný případ.</w:t>
      </w:r>
    </w:p>
    <w:p w14:paraId="108EB6CE" w14:textId="77777777" w:rsidR="00CF7EC4" w:rsidRPr="009C169A" w:rsidRDefault="00CF7EC4" w:rsidP="00A5613D">
      <w:pPr>
        <w:numPr>
          <w:ilvl w:val="0"/>
          <w:numId w:val="16"/>
        </w:numPr>
        <w:tabs>
          <w:tab w:val="clear" w:pos="360"/>
        </w:tabs>
        <w:spacing w:before="120"/>
        <w:jc w:val="both"/>
        <w:rPr>
          <w:rFonts w:ascii="Tahoma" w:hAnsi="Tahoma" w:cs="Tahoma"/>
          <w:sz w:val="22"/>
          <w:szCs w:val="22"/>
        </w:rPr>
      </w:pPr>
      <w:r w:rsidRPr="009C169A">
        <w:rPr>
          <w:rFonts w:ascii="Tahoma" w:hAnsi="Tahoma" w:cs="Tahoma"/>
          <w:sz w:val="22"/>
          <w:szCs w:val="22"/>
        </w:rPr>
        <w:t>V případě, že zhotovitel poruší kteroukoliv povinnost stanovenou v čl.</w:t>
      </w:r>
      <w:r w:rsidR="00837912" w:rsidRPr="009C169A">
        <w:rPr>
          <w:rFonts w:ascii="Tahoma" w:hAnsi="Tahoma" w:cs="Tahoma"/>
          <w:sz w:val="22"/>
          <w:szCs w:val="22"/>
        </w:rPr>
        <w:t> </w:t>
      </w:r>
      <w:r w:rsidRPr="009C169A">
        <w:rPr>
          <w:rFonts w:ascii="Tahoma" w:hAnsi="Tahoma" w:cs="Tahoma"/>
          <w:sz w:val="22"/>
          <w:szCs w:val="22"/>
        </w:rPr>
        <w:t>XI</w:t>
      </w:r>
      <w:r w:rsidR="00973718" w:rsidRPr="009C169A">
        <w:rPr>
          <w:rFonts w:ascii="Tahoma" w:hAnsi="Tahoma" w:cs="Tahoma"/>
          <w:sz w:val="22"/>
          <w:szCs w:val="22"/>
        </w:rPr>
        <w:t>II</w:t>
      </w:r>
      <w:r w:rsidRPr="009C169A">
        <w:rPr>
          <w:rFonts w:ascii="Tahoma" w:hAnsi="Tahoma" w:cs="Tahoma"/>
          <w:sz w:val="22"/>
          <w:szCs w:val="22"/>
        </w:rPr>
        <w:t xml:space="preserve"> </w:t>
      </w:r>
      <w:r w:rsidR="00E9143C" w:rsidRPr="009C169A">
        <w:rPr>
          <w:rFonts w:ascii="Tahoma" w:hAnsi="Tahoma" w:cs="Tahoma"/>
          <w:sz w:val="22"/>
          <w:szCs w:val="22"/>
        </w:rPr>
        <w:t xml:space="preserve">odst. </w:t>
      </w:r>
      <w:r w:rsidR="00973718" w:rsidRPr="009C169A">
        <w:rPr>
          <w:rFonts w:ascii="Tahoma" w:hAnsi="Tahoma" w:cs="Tahoma"/>
          <w:sz w:val="22"/>
          <w:szCs w:val="22"/>
        </w:rPr>
        <w:t>4 nebo 5</w:t>
      </w:r>
      <w:r w:rsidR="00F17172" w:rsidRPr="009C169A">
        <w:rPr>
          <w:rFonts w:ascii="Tahoma" w:hAnsi="Tahoma" w:cs="Tahoma"/>
          <w:sz w:val="22"/>
          <w:szCs w:val="22"/>
        </w:rPr>
        <w:t xml:space="preserve"> </w:t>
      </w:r>
      <w:r w:rsidRPr="009C169A">
        <w:rPr>
          <w:rFonts w:ascii="Tahoma" w:hAnsi="Tahoma" w:cs="Tahoma"/>
          <w:sz w:val="22"/>
          <w:szCs w:val="22"/>
        </w:rPr>
        <w:t xml:space="preserve">této smlouvy, </w:t>
      </w:r>
      <w:r w:rsidR="00B63DE5" w:rsidRPr="009C169A">
        <w:rPr>
          <w:rFonts w:ascii="Tahoma" w:hAnsi="Tahoma" w:cs="Tahoma"/>
          <w:sz w:val="22"/>
          <w:szCs w:val="22"/>
        </w:rPr>
        <w:t>je</w:t>
      </w:r>
      <w:r w:rsidRPr="009C169A">
        <w:rPr>
          <w:rFonts w:ascii="Tahoma" w:hAnsi="Tahoma" w:cs="Tahoma"/>
          <w:sz w:val="22"/>
          <w:szCs w:val="22"/>
        </w:rPr>
        <w:t xml:space="preserve"> zhotovitel</w:t>
      </w:r>
      <w:r w:rsidR="00B63DE5" w:rsidRPr="009C169A">
        <w:rPr>
          <w:rFonts w:ascii="Tahoma" w:hAnsi="Tahoma" w:cs="Tahoma"/>
          <w:sz w:val="22"/>
          <w:szCs w:val="22"/>
        </w:rPr>
        <w:t xml:space="preserve"> povinen zaplatit objednateli</w:t>
      </w:r>
      <w:r w:rsidRPr="009C169A">
        <w:rPr>
          <w:rFonts w:ascii="Tahoma" w:hAnsi="Tahoma" w:cs="Tahoma"/>
          <w:sz w:val="22"/>
          <w:szCs w:val="22"/>
        </w:rPr>
        <w:t xml:space="preserve"> smluvní poku</w:t>
      </w:r>
      <w:r w:rsidR="00837912" w:rsidRPr="009C169A">
        <w:rPr>
          <w:rFonts w:ascii="Tahoma" w:hAnsi="Tahoma" w:cs="Tahoma"/>
          <w:sz w:val="22"/>
          <w:szCs w:val="22"/>
        </w:rPr>
        <w:t>t</w:t>
      </w:r>
      <w:r w:rsidR="00B63DE5" w:rsidRPr="009C169A">
        <w:rPr>
          <w:rFonts w:ascii="Tahoma" w:hAnsi="Tahoma" w:cs="Tahoma"/>
          <w:sz w:val="22"/>
          <w:szCs w:val="22"/>
        </w:rPr>
        <w:t>u</w:t>
      </w:r>
      <w:r w:rsidR="00837912" w:rsidRPr="009C169A">
        <w:rPr>
          <w:rFonts w:ascii="Tahoma" w:hAnsi="Tahoma" w:cs="Tahoma"/>
          <w:sz w:val="22"/>
          <w:szCs w:val="22"/>
        </w:rPr>
        <w:t xml:space="preserve"> ve </w:t>
      </w:r>
      <w:r w:rsidRPr="009C169A">
        <w:rPr>
          <w:rFonts w:ascii="Tahoma" w:hAnsi="Tahoma" w:cs="Tahoma"/>
          <w:sz w:val="22"/>
          <w:szCs w:val="22"/>
        </w:rPr>
        <w:t xml:space="preserve">výši </w:t>
      </w:r>
      <w:r w:rsidR="00E9143C" w:rsidRPr="009C169A">
        <w:rPr>
          <w:rFonts w:ascii="Tahoma" w:hAnsi="Tahoma" w:cs="Tahoma"/>
          <w:sz w:val="22"/>
          <w:szCs w:val="22"/>
        </w:rPr>
        <w:t>5</w:t>
      </w:r>
      <w:r w:rsidRPr="009C169A">
        <w:rPr>
          <w:rFonts w:ascii="Tahoma" w:hAnsi="Tahoma" w:cs="Tahoma"/>
          <w:sz w:val="22"/>
          <w:szCs w:val="22"/>
        </w:rPr>
        <w:t>.000</w:t>
      </w:r>
      <w:r w:rsidR="00837912" w:rsidRPr="009C169A">
        <w:rPr>
          <w:rFonts w:ascii="Tahoma" w:hAnsi="Tahoma" w:cs="Tahoma"/>
          <w:sz w:val="22"/>
          <w:szCs w:val="22"/>
        </w:rPr>
        <w:t> Kč za každý zjištěný případ a </w:t>
      </w:r>
      <w:r w:rsidRPr="009C169A">
        <w:rPr>
          <w:rFonts w:ascii="Tahoma" w:hAnsi="Tahoma" w:cs="Tahoma"/>
          <w:sz w:val="22"/>
          <w:szCs w:val="22"/>
        </w:rPr>
        <w:t>každý den prodlení.</w:t>
      </w:r>
    </w:p>
    <w:p w14:paraId="4E07C96A" w14:textId="0E56153C" w:rsidR="00B36AFE" w:rsidRPr="009C169A" w:rsidRDefault="00B36AFE" w:rsidP="00A5613D">
      <w:pPr>
        <w:numPr>
          <w:ilvl w:val="0"/>
          <w:numId w:val="16"/>
        </w:numPr>
        <w:tabs>
          <w:tab w:val="clear" w:pos="360"/>
        </w:tabs>
        <w:spacing w:before="120"/>
        <w:jc w:val="both"/>
        <w:rPr>
          <w:rFonts w:ascii="Tahoma" w:hAnsi="Tahoma" w:cs="Tahoma"/>
          <w:sz w:val="22"/>
          <w:szCs w:val="22"/>
        </w:rPr>
      </w:pPr>
      <w:r w:rsidRPr="009C169A">
        <w:rPr>
          <w:rFonts w:ascii="Tahoma" w:hAnsi="Tahoma" w:cs="Tahoma"/>
          <w:sz w:val="22"/>
          <w:szCs w:val="22"/>
        </w:rPr>
        <w:t xml:space="preserve">V případě, že zhotovitel poruší </w:t>
      </w:r>
      <w:r w:rsidR="00F755E9" w:rsidRPr="009C169A">
        <w:rPr>
          <w:rFonts w:ascii="Tahoma" w:hAnsi="Tahoma" w:cs="Tahoma"/>
          <w:sz w:val="22"/>
          <w:szCs w:val="22"/>
        </w:rPr>
        <w:t xml:space="preserve">jakoukoliv </w:t>
      </w:r>
      <w:r w:rsidRPr="009C169A">
        <w:rPr>
          <w:rFonts w:ascii="Tahoma" w:hAnsi="Tahoma" w:cs="Tahoma"/>
          <w:sz w:val="22"/>
          <w:szCs w:val="22"/>
        </w:rPr>
        <w:t>svou povinnost stanovenou v čl.</w:t>
      </w:r>
      <w:r w:rsidR="00837912" w:rsidRPr="009C169A">
        <w:rPr>
          <w:rFonts w:ascii="Tahoma" w:hAnsi="Tahoma" w:cs="Tahoma"/>
          <w:sz w:val="22"/>
          <w:szCs w:val="22"/>
        </w:rPr>
        <w:t> </w:t>
      </w:r>
      <w:r w:rsidR="00CC35F4" w:rsidRPr="009C169A">
        <w:rPr>
          <w:rFonts w:ascii="Tahoma" w:hAnsi="Tahoma" w:cs="Tahoma"/>
          <w:sz w:val="22"/>
          <w:szCs w:val="22"/>
        </w:rPr>
        <w:t>I</w:t>
      </w:r>
      <w:r w:rsidRPr="009C169A">
        <w:rPr>
          <w:rFonts w:ascii="Tahoma" w:hAnsi="Tahoma" w:cs="Tahoma"/>
          <w:sz w:val="22"/>
          <w:szCs w:val="22"/>
        </w:rPr>
        <w:t>X odst.</w:t>
      </w:r>
      <w:r w:rsidR="00837912" w:rsidRPr="009C169A">
        <w:rPr>
          <w:rFonts w:ascii="Tahoma" w:hAnsi="Tahoma" w:cs="Tahoma"/>
          <w:sz w:val="22"/>
          <w:szCs w:val="22"/>
        </w:rPr>
        <w:t> </w:t>
      </w:r>
      <w:r w:rsidR="00777B53" w:rsidRPr="009C169A">
        <w:rPr>
          <w:rFonts w:ascii="Tahoma" w:hAnsi="Tahoma" w:cs="Tahoma"/>
          <w:sz w:val="22"/>
          <w:szCs w:val="22"/>
        </w:rPr>
        <w:t>1 písm. f)</w:t>
      </w:r>
      <w:r w:rsidR="00FB6B1F" w:rsidRPr="009C169A">
        <w:rPr>
          <w:rFonts w:ascii="Tahoma" w:hAnsi="Tahoma" w:cs="Tahoma"/>
          <w:sz w:val="22"/>
          <w:szCs w:val="22"/>
        </w:rPr>
        <w:t>,</w:t>
      </w:r>
      <w:r w:rsidR="00777B53" w:rsidRPr="009C169A">
        <w:rPr>
          <w:rFonts w:ascii="Tahoma" w:hAnsi="Tahoma" w:cs="Tahoma"/>
          <w:sz w:val="22"/>
          <w:szCs w:val="22"/>
        </w:rPr>
        <w:t xml:space="preserve"> </w:t>
      </w:r>
      <w:r w:rsidR="00B02222" w:rsidRPr="009C169A">
        <w:rPr>
          <w:rFonts w:ascii="Tahoma" w:hAnsi="Tahoma" w:cs="Tahoma"/>
          <w:sz w:val="22"/>
          <w:szCs w:val="22"/>
        </w:rPr>
        <w:t>9</w:t>
      </w:r>
      <w:r w:rsidR="00CC35F4" w:rsidRPr="009C169A">
        <w:rPr>
          <w:rFonts w:ascii="Tahoma" w:hAnsi="Tahoma" w:cs="Tahoma"/>
          <w:sz w:val="22"/>
          <w:szCs w:val="22"/>
        </w:rPr>
        <w:t xml:space="preserve"> nebo </w:t>
      </w:r>
      <w:r w:rsidR="000B6880" w:rsidRPr="009C169A">
        <w:rPr>
          <w:rFonts w:ascii="Tahoma" w:hAnsi="Tahoma" w:cs="Tahoma"/>
          <w:sz w:val="22"/>
          <w:szCs w:val="22"/>
        </w:rPr>
        <w:t>1</w:t>
      </w:r>
      <w:r w:rsidR="00B02222" w:rsidRPr="009C169A">
        <w:rPr>
          <w:rFonts w:ascii="Tahoma" w:hAnsi="Tahoma" w:cs="Tahoma"/>
          <w:sz w:val="22"/>
          <w:szCs w:val="22"/>
        </w:rPr>
        <w:t>0</w:t>
      </w:r>
      <w:r w:rsidR="00CC35F4" w:rsidRPr="009C169A">
        <w:rPr>
          <w:rFonts w:ascii="Tahoma" w:hAnsi="Tahoma" w:cs="Tahoma"/>
          <w:sz w:val="22"/>
          <w:szCs w:val="22"/>
        </w:rPr>
        <w:t xml:space="preserve"> nebo 2</w:t>
      </w:r>
      <w:r w:rsidR="002671E2" w:rsidRPr="009C169A">
        <w:rPr>
          <w:rFonts w:ascii="Tahoma" w:hAnsi="Tahoma" w:cs="Tahoma"/>
          <w:sz w:val="22"/>
          <w:szCs w:val="22"/>
        </w:rPr>
        <w:t>7</w:t>
      </w:r>
      <w:r w:rsidR="00A857EE" w:rsidRPr="009C169A">
        <w:rPr>
          <w:rFonts w:ascii="Tahoma" w:hAnsi="Tahoma" w:cs="Tahoma"/>
          <w:sz w:val="22"/>
          <w:szCs w:val="22"/>
        </w:rPr>
        <w:t xml:space="preserve"> </w:t>
      </w:r>
      <w:r w:rsidRPr="009C169A">
        <w:rPr>
          <w:rFonts w:ascii="Tahoma" w:hAnsi="Tahoma" w:cs="Tahoma"/>
          <w:sz w:val="22"/>
          <w:szCs w:val="22"/>
        </w:rPr>
        <w:t xml:space="preserve">této smlouvy, </w:t>
      </w:r>
      <w:r w:rsidR="004D6269" w:rsidRPr="009C169A">
        <w:rPr>
          <w:rFonts w:ascii="Tahoma" w:hAnsi="Tahoma" w:cs="Tahoma"/>
          <w:sz w:val="22"/>
          <w:szCs w:val="22"/>
        </w:rPr>
        <w:t>je povinen zaplatit objednateli</w:t>
      </w:r>
      <w:r w:rsidRPr="009C169A">
        <w:rPr>
          <w:rFonts w:ascii="Tahoma" w:hAnsi="Tahoma" w:cs="Tahoma"/>
          <w:sz w:val="22"/>
          <w:szCs w:val="22"/>
        </w:rPr>
        <w:t xml:space="preserve"> smluvní pokut</w:t>
      </w:r>
      <w:r w:rsidR="004D6269" w:rsidRPr="009C169A">
        <w:rPr>
          <w:rFonts w:ascii="Tahoma" w:hAnsi="Tahoma" w:cs="Tahoma"/>
          <w:sz w:val="22"/>
          <w:szCs w:val="22"/>
        </w:rPr>
        <w:t>u</w:t>
      </w:r>
      <w:r w:rsidRPr="009C169A">
        <w:rPr>
          <w:rFonts w:ascii="Tahoma" w:hAnsi="Tahoma" w:cs="Tahoma"/>
          <w:sz w:val="22"/>
          <w:szCs w:val="22"/>
        </w:rPr>
        <w:t xml:space="preserve"> ve</w:t>
      </w:r>
      <w:r w:rsidR="00837912" w:rsidRPr="009C169A">
        <w:rPr>
          <w:rFonts w:ascii="Tahoma" w:hAnsi="Tahoma" w:cs="Tahoma"/>
          <w:sz w:val="22"/>
          <w:szCs w:val="22"/>
        </w:rPr>
        <w:t> </w:t>
      </w:r>
      <w:r w:rsidRPr="009C169A">
        <w:rPr>
          <w:rFonts w:ascii="Tahoma" w:hAnsi="Tahoma" w:cs="Tahoma"/>
          <w:sz w:val="22"/>
          <w:szCs w:val="22"/>
        </w:rPr>
        <w:t xml:space="preserve">výši </w:t>
      </w:r>
      <w:r w:rsidR="008D7A9E" w:rsidRPr="009C169A">
        <w:rPr>
          <w:rFonts w:ascii="Tahoma" w:hAnsi="Tahoma" w:cs="Tahoma"/>
          <w:sz w:val="22"/>
          <w:szCs w:val="22"/>
        </w:rPr>
        <w:t>10</w:t>
      </w:r>
      <w:r w:rsidRPr="009C169A">
        <w:rPr>
          <w:rFonts w:ascii="Tahoma" w:hAnsi="Tahoma" w:cs="Tahoma"/>
          <w:sz w:val="22"/>
          <w:szCs w:val="22"/>
        </w:rPr>
        <w:t>.000</w:t>
      </w:r>
      <w:r w:rsidR="00837912" w:rsidRPr="009C169A">
        <w:rPr>
          <w:rFonts w:ascii="Tahoma" w:hAnsi="Tahoma" w:cs="Tahoma"/>
          <w:sz w:val="22"/>
          <w:szCs w:val="22"/>
        </w:rPr>
        <w:t> </w:t>
      </w:r>
      <w:r w:rsidRPr="009C169A">
        <w:rPr>
          <w:rFonts w:ascii="Tahoma" w:hAnsi="Tahoma" w:cs="Tahoma"/>
          <w:sz w:val="22"/>
          <w:szCs w:val="22"/>
        </w:rPr>
        <w:t>Kč za</w:t>
      </w:r>
      <w:r w:rsidR="00837912" w:rsidRPr="009C169A">
        <w:rPr>
          <w:rFonts w:ascii="Tahoma" w:hAnsi="Tahoma" w:cs="Tahoma"/>
          <w:sz w:val="22"/>
          <w:szCs w:val="22"/>
        </w:rPr>
        <w:t> </w:t>
      </w:r>
      <w:r w:rsidRPr="009C169A">
        <w:rPr>
          <w:rFonts w:ascii="Tahoma" w:hAnsi="Tahoma" w:cs="Tahoma"/>
          <w:sz w:val="22"/>
          <w:szCs w:val="22"/>
        </w:rPr>
        <w:t>každý zjištěný případ.</w:t>
      </w:r>
    </w:p>
    <w:p w14:paraId="1BC6B36A" w14:textId="17794AEF" w:rsidR="004A2DDB" w:rsidRPr="009C169A" w:rsidRDefault="004A2DDB" w:rsidP="00A5613D">
      <w:pPr>
        <w:numPr>
          <w:ilvl w:val="0"/>
          <w:numId w:val="16"/>
        </w:numPr>
        <w:tabs>
          <w:tab w:val="clear" w:pos="360"/>
        </w:tabs>
        <w:spacing w:before="120"/>
        <w:jc w:val="both"/>
        <w:rPr>
          <w:rFonts w:ascii="Tahoma" w:hAnsi="Tahoma" w:cs="Tahoma"/>
          <w:sz w:val="22"/>
          <w:szCs w:val="22"/>
        </w:rPr>
      </w:pPr>
      <w:r w:rsidRPr="009C169A">
        <w:rPr>
          <w:rFonts w:ascii="Tahoma" w:hAnsi="Tahoma" w:cs="Tahoma"/>
          <w:sz w:val="22"/>
          <w:szCs w:val="22"/>
        </w:rPr>
        <w:t>V případě, že zhotovitel poruší svou povinnost stanovenou v čl.</w:t>
      </w:r>
      <w:r w:rsidR="00837912" w:rsidRPr="009C169A">
        <w:rPr>
          <w:rFonts w:ascii="Tahoma" w:hAnsi="Tahoma" w:cs="Tahoma"/>
          <w:sz w:val="22"/>
          <w:szCs w:val="22"/>
        </w:rPr>
        <w:t> </w:t>
      </w:r>
      <w:r w:rsidR="00A30F79" w:rsidRPr="009C169A">
        <w:rPr>
          <w:rFonts w:ascii="Tahoma" w:hAnsi="Tahoma" w:cs="Tahoma"/>
          <w:sz w:val="22"/>
          <w:szCs w:val="22"/>
        </w:rPr>
        <w:t>I</w:t>
      </w:r>
      <w:r w:rsidR="00837912" w:rsidRPr="009C169A">
        <w:rPr>
          <w:rFonts w:ascii="Tahoma" w:hAnsi="Tahoma" w:cs="Tahoma"/>
          <w:sz w:val="22"/>
          <w:szCs w:val="22"/>
        </w:rPr>
        <w:t>X odst. </w:t>
      </w:r>
      <w:r w:rsidR="00B36AFE" w:rsidRPr="009C169A">
        <w:rPr>
          <w:rFonts w:ascii="Tahoma" w:hAnsi="Tahoma" w:cs="Tahoma"/>
          <w:sz w:val="22"/>
          <w:szCs w:val="22"/>
        </w:rPr>
        <w:t>1</w:t>
      </w:r>
      <w:r w:rsidR="002E5A10" w:rsidRPr="009C169A">
        <w:rPr>
          <w:rFonts w:ascii="Tahoma" w:hAnsi="Tahoma" w:cs="Tahoma"/>
          <w:sz w:val="22"/>
          <w:szCs w:val="22"/>
        </w:rPr>
        <w:t>2</w:t>
      </w:r>
      <w:r w:rsidR="007449A6" w:rsidRPr="009C169A">
        <w:rPr>
          <w:rFonts w:ascii="Tahoma" w:hAnsi="Tahoma" w:cs="Tahoma"/>
          <w:sz w:val="22"/>
          <w:szCs w:val="22"/>
        </w:rPr>
        <w:t xml:space="preserve"> </w:t>
      </w:r>
      <w:r w:rsidRPr="009C169A">
        <w:rPr>
          <w:rFonts w:ascii="Tahoma" w:hAnsi="Tahoma" w:cs="Tahoma"/>
          <w:sz w:val="22"/>
          <w:szCs w:val="22"/>
        </w:rPr>
        <w:t xml:space="preserve">této smlouvy, </w:t>
      </w:r>
      <w:r w:rsidR="004D6269" w:rsidRPr="009C169A">
        <w:rPr>
          <w:rFonts w:ascii="Tahoma" w:hAnsi="Tahoma" w:cs="Tahoma"/>
          <w:sz w:val="22"/>
          <w:szCs w:val="22"/>
        </w:rPr>
        <w:t>je povinen zaplatit objednateli</w:t>
      </w:r>
      <w:r w:rsidRPr="009C169A">
        <w:rPr>
          <w:rFonts w:ascii="Tahoma" w:hAnsi="Tahoma" w:cs="Tahoma"/>
          <w:sz w:val="22"/>
          <w:szCs w:val="22"/>
        </w:rPr>
        <w:t xml:space="preserve"> smluvní pokut</w:t>
      </w:r>
      <w:r w:rsidR="004D6269" w:rsidRPr="009C169A">
        <w:rPr>
          <w:rFonts w:ascii="Tahoma" w:hAnsi="Tahoma" w:cs="Tahoma"/>
          <w:sz w:val="22"/>
          <w:szCs w:val="22"/>
        </w:rPr>
        <w:t>u</w:t>
      </w:r>
      <w:r w:rsidRPr="009C169A">
        <w:rPr>
          <w:rFonts w:ascii="Tahoma" w:hAnsi="Tahoma" w:cs="Tahoma"/>
          <w:sz w:val="22"/>
          <w:szCs w:val="22"/>
        </w:rPr>
        <w:t xml:space="preserve"> ve</w:t>
      </w:r>
      <w:r w:rsidR="00837912" w:rsidRPr="009C169A">
        <w:rPr>
          <w:rFonts w:ascii="Tahoma" w:hAnsi="Tahoma" w:cs="Tahoma"/>
          <w:sz w:val="22"/>
          <w:szCs w:val="22"/>
        </w:rPr>
        <w:t> </w:t>
      </w:r>
      <w:r w:rsidRPr="009C169A">
        <w:rPr>
          <w:rFonts w:ascii="Tahoma" w:hAnsi="Tahoma" w:cs="Tahoma"/>
          <w:sz w:val="22"/>
          <w:szCs w:val="22"/>
        </w:rPr>
        <w:t xml:space="preserve">výši </w:t>
      </w:r>
      <w:r w:rsidR="00743244" w:rsidRPr="009C169A">
        <w:rPr>
          <w:rFonts w:ascii="Tahoma" w:hAnsi="Tahoma" w:cs="Tahoma"/>
          <w:sz w:val="22"/>
          <w:szCs w:val="22"/>
        </w:rPr>
        <w:t>5</w:t>
      </w:r>
      <w:r w:rsidRPr="009C169A">
        <w:rPr>
          <w:rFonts w:ascii="Tahoma" w:hAnsi="Tahoma" w:cs="Tahoma"/>
          <w:sz w:val="22"/>
          <w:szCs w:val="22"/>
        </w:rPr>
        <w:t>.000</w:t>
      </w:r>
      <w:r w:rsidR="00837912" w:rsidRPr="009C169A">
        <w:rPr>
          <w:rFonts w:ascii="Tahoma" w:hAnsi="Tahoma" w:cs="Tahoma"/>
          <w:sz w:val="22"/>
          <w:szCs w:val="22"/>
        </w:rPr>
        <w:t> </w:t>
      </w:r>
      <w:r w:rsidRPr="009C169A">
        <w:rPr>
          <w:rFonts w:ascii="Tahoma" w:hAnsi="Tahoma" w:cs="Tahoma"/>
          <w:sz w:val="22"/>
          <w:szCs w:val="22"/>
        </w:rPr>
        <w:t>Kč za</w:t>
      </w:r>
      <w:r w:rsidR="00837912" w:rsidRPr="009C169A">
        <w:rPr>
          <w:rFonts w:ascii="Tahoma" w:hAnsi="Tahoma" w:cs="Tahoma"/>
          <w:sz w:val="22"/>
          <w:szCs w:val="22"/>
        </w:rPr>
        <w:t> </w:t>
      </w:r>
      <w:r w:rsidRPr="009C169A">
        <w:rPr>
          <w:rFonts w:ascii="Tahoma" w:hAnsi="Tahoma" w:cs="Tahoma"/>
          <w:sz w:val="22"/>
          <w:szCs w:val="22"/>
        </w:rPr>
        <w:t>každý zjištěný případ.</w:t>
      </w:r>
    </w:p>
    <w:p w14:paraId="30DD9D0F" w14:textId="5EB0A80C" w:rsidR="00E0756F" w:rsidRPr="009C169A" w:rsidRDefault="00E0756F" w:rsidP="00A5613D">
      <w:pPr>
        <w:numPr>
          <w:ilvl w:val="0"/>
          <w:numId w:val="16"/>
        </w:numPr>
        <w:tabs>
          <w:tab w:val="clear" w:pos="360"/>
        </w:tabs>
        <w:spacing w:before="120"/>
        <w:jc w:val="both"/>
        <w:rPr>
          <w:rFonts w:ascii="Tahoma" w:hAnsi="Tahoma" w:cs="Tahoma"/>
          <w:sz w:val="22"/>
          <w:szCs w:val="22"/>
        </w:rPr>
      </w:pPr>
      <w:r w:rsidRPr="009C169A">
        <w:rPr>
          <w:rFonts w:ascii="Tahoma" w:hAnsi="Tahoma" w:cs="Tahoma"/>
          <w:sz w:val="22"/>
          <w:szCs w:val="22"/>
        </w:rPr>
        <w:t>V případě, že se zhotovitel opakovaně (za</w:t>
      </w:r>
      <w:r w:rsidR="00837912" w:rsidRPr="009C169A">
        <w:rPr>
          <w:rFonts w:ascii="Tahoma" w:hAnsi="Tahoma" w:cs="Tahoma"/>
          <w:sz w:val="22"/>
          <w:szCs w:val="22"/>
        </w:rPr>
        <w:t> </w:t>
      </w:r>
      <w:r w:rsidRPr="009C169A">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9C169A">
        <w:rPr>
          <w:rFonts w:ascii="Tahoma" w:hAnsi="Tahoma" w:cs="Tahoma"/>
          <w:sz w:val="22"/>
          <w:szCs w:val="22"/>
        </w:rPr>
        <w:t> </w:t>
      </w:r>
      <w:r w:rsidRPr="009C169A">
        <w:rPr>
          <w:rFonts w:ascii="Tahoma" w:hAnsi="Tahoma" w:cs="Tahoma"/>
          <w:sz w:val="22"/>
          <w:szCs w:val="22"/>
        </w:rPr>
        <w:t>stavebním deníku), nebo objednateli neposkytne požadovanou dokumentaci a</w:t>
      </w:r>
      <w:r w:rsidR="000431D2" w:rsidRPr="009C169A">
        <w:rPr>
          <w:rFonts w:ascii="Tahoma" w:hAnsi="Tahoma" w:cs="Tahoma"/>
          <w:sz w:val="22"/>
          <w:szCs w:val="22"/>
        </w:rPr>
        <w:t> </w:t>
      </w:r>
      <w:r w:rsidRPr="009C169A">
        <w:rPr>
          <w:rFonts w:ascii="Tahoma" w:hAnsi="Tahoma" w:cs="Tahoma"/>
          <w:sz w:val="22"/>
          <w:szCs w:val="22"/>
        </w:rPr>
        <w:t xml:space="preserve">informace, </w:t>
      </w:r>
      <w:r w:rsidR="004D6269" w:rsidRPr="009C169A">
        <w:rPr>
          <w:rFonts w:ascii="Tahoma" w:hAnsi="Tahoma" w:cs="Tahoma"/>
          <w:sz w:val="22"/>
          <w:szCs w:val="22"/>
        </w:rPr>
        <w:t>je povinen zaplatit objednateli</w:t>
      </w:r>
      <w:r w:rsidRPr="009C169A">
        <w:rPr>
          <w:rFonts w:ascii="Tahoma" w:hAnsi="Tahoma" w:cs="Tahoma"/>
          <w:sz w:val="22"/>
          <w:szCs w:val="22"/>
        </w:rPr>
        <w:t xml:space="preserve"> smluvní pokut</w:t>
      </w:r>
      <w:r w:rsidR="004D6269" w:rsidRPr="009C169A">
        <w:rPr>
          <w:rFonts w:ascii="Tahoma" w:hAnsi="Tahoma" w:cs="Tahoma"/>
          <w:sz w:val="22"/>
          <w:szCs w:val="22"/>
        </w:rPr>
        <w:t>u</w:t>
      </w:r>
      <w:r w:rsidRPr="009C169A">
        <w:rPr>
          <w:rFonts w:ascii="Tahoma" w:hAnsi="Tahoma" w:cs="Tahoma"/>
          <w:sz w:val="22"/>
          <w:szCs w:val="22"/>
        </w:rPr>
        <w:t xml:space="preserve"> ve</w:t>
      </w:r>
      <w:r w:rsidR="000431D2" w:rsidRPr="009C169A">
        <w:rPr>
          <w:rFonts w:ascii="Tahoma" w:hAnsi="Tahoma" w:cs="Tahoma"/>
          <w:sz w:val="22"/>
          <w:szCs w:val="22"/>
        </w:rPr>
        <w:t> </w:t>
      </w:r>
      <w:r w:rsidRPr="009C169A">
        <w:rPr>
          <w:rFonts w:ascii="Tahoma" w:hAnsi="Tahoma" w:cs="Tahoma"/>
          <w:sz w:val="22"/>
          <w:szCs w:val="22"/>
        </w:rPr>
        <w:t xml:space="preserve">výši </w:t>
      </w:r>
      <w:r w:rsidR="006002AF" w:rsidRPr="009C169A">
        <w:rPr>
          <w:rFonts w:ascii="Tahoma" w:hAnsi="Tahoma" w:cs="Tahoma"/>
          <w:sz w:val="22"/>
          <w:szCs w:val="22"/>
        </w:rPr>
        <w:t>2.000</w:t>
      </w:r>
      <w:r w:rsidR="000431D2" w:rsidRPr="009C169A">
        <w:rPr>
          <w:rFonts w:ascii="Tahoma" w:hAnsi="Tahoma" w:cs="Tahoma"/>
          <w:sz w:val="22"/>
          <w:szCs w:val="22"/>
        </w:rPr>
        <w:t> </w:t>
      </w:r>
      <w:r w:rsidRPr="009C169A">
        <w:rPr>
          <w:rFonts w:ascii="Tahoma" w:hAnsi="Tahoma" w:cs="Tahoma"/>
          <w:sz w:val="22"/>
          <w:szCs w:val="22"/>
        </w:rPr>
        <w:t>Kč za</w:t>
      </w:r>
      <w:r w:rsidR="000431D2" w:rsidRPr="009C169A">
        <w:rPr>
          <w:rFonts w:ascii="Tahoma" w:hAnsi="Tahoma" w:cs="Tahoma"/>
          <w:sz w:val="22"/>
          <w:szCs w:val="22"/>
        </w:rPr>
        <w:t> </w:t>
      </w:r>
      <w:r w:rsidRPr="009C169A">
        <w:rPr>
          <w:rFonts w:ascii="Tahoma" w:hAnsi="Tahoma" w:cs="Tahoma"/>
          <w:sz w:val="22"/>
          <w:szCs w:val="22"/>
        </w:rPr>
        <w:t>každý zjištěný případ</w:t>
      </w:r>
      <w:r w:rsidR="00CA3F12" w:rsidRPr="009C169A">
        <w:rPr>
          <w:rFonts w:ascii="Tahoma" w:hAnsi="Tahoma" w:cs="Tahoma"/>
          <w:sz w:val="22"/>
          <w:szCs w:val="22"/>
        </w:rPr>
        <w:t>.</w:t>
      </w:r>
    </w:p>
    <w:p w14:paraId="40DF2117" w14:textId="77777777" w:rsidR="004A2DDB" w:rsidRPr="009C169A" w:rsidRDefault="004A2DDB" w:rsidP="00A5613D">
      <w:pPr>
        <w:numPr>
          <w:ilvl w:val="0"/>
          <w:numId w:val="16"/>
        </w:numPr>
        <w:tabs>
          <w:tab w:val="clear" w:pos="360"/>
        </w:tabs>
        <w:spacing w:before="120"/>
        <w:jc w:val="both"/>
        <w:rPr>
          <w:rFonts w:ascii="Tahoma" w:hAnsi="Tahoma" w:cs="Tahoma"/>
          <w:sz w:val="22"/>
          <w:szCs w:val="22"/>
        </w:rPr>
      </w:pPr>
      <w:r w:rsidRPr="009C169A">
        <w:rPr>
          <w:rFonts w:ascii="Tahoma" w:hAnsi="Tahoma" w:cs="Tahoma"/>
          <w:sz w:val="22"/>
          <w:szCs w:val="22"/>
        </w:rPr>
        <w:t>V případě, že závazek provést dílo zanikne před</w:t>
      </w:r>
      <w:r w:rsidR="000431D2" w:rsidRPr="009C169A">
        <w:rPr>
          <w:rFonts w:ascii="Tahoma" w:hAnsi="Tahoma" w:cs="Tahoma"/>
          <w:sz w:val="22"/>
          <w:szCs w:val="22"/>
        </w:rPr>
        <w:t> </w:t>
      </w:r>
      <w:r w:rsidRPr="009C169A">
        <w:rPr>
          <w:rFonts w:ascii="Tahoma" w:hAnsi="Tahoma" w:cs="Tahoma"/>
          <w:sz w:val="22"/>
          <w:szCs w:val="22"/>
        </w:rPr>
        <w:t xml:space="preserve">řádným ukončením díla, nezaniká nárok </w:t>
      </w:r>
      <w:r w:rsidR="001A4FDD" w:rsidRPr="009C169A">
        <w:rPr>
          <w:rFonts w:ascii="Tahoma" w:hAnsi="Tahoma" w:cs="Tahoma"/>
          <w:sz w:val="22"/>
          <w:szCs w:val="22"/>
        </w:rPr>
        <w:t>n</w:t>
      </w:r>
      <w:r w:rsidRPr="009C169A">
        <w:rPr>
          <w:rFonts w:ascii="Tahoma" w:hAnsi="Tahoma" w:cs="Tahoma"/>
          <w:sz w:val="22"/>
          <w:szCs w:val="22"/>
        </w:rPr>
        <w:t>a</w:t>
      </w:r>
      <w:r w:rsidR="000431D2" w:rsidRPr="009C169A">
        <w:rPr>
          <w:rFonts w:ascii="Tahoma" w:hAnsi="Tahoma" w:cs="Tahoma"/>
          <w:sz w:val="22"/>
          <w:szCs w:val="22"/>
        </w:rPr>
        <w:t> </w:t>
      </w:r>
      <w:r w:rsidRPr="009C169A">
        <w:rPr>
          <w:rFonts w:ascii="Tahoma" w:hAnsi="Tahoma" w:cs="Tahoma"/>
          <w:sz w:val="22"/>
          <w:szCs w:val="22"/>
        </w:rPr>
        <w:t>smluvní pokutu, pokud vznikl dřívějším porušením povinnosti.</w:t>
      </w:r>
      <w:r w:rsidR="007137C3" w:rsidRPr="009C169A">
        <w:rPr>
          <w:rFonts w:ascii="Tahoma" w:hAnsi="Tahoma" w:cs="Tahoma"/>
          <w:sz w:val="22"/>
          <w:szCs w:val="22"/>
        </w:rPr>
        <w:t xml:space="preserve"> </w:t>
      </w:r>
      <w:r w:rsidRPr="009C169A">
        <w:rPr>
          <w:rFonts w:ascii="Tahoma" w:hAnsi="Tahoma" w:cs="Tahoma"/>
          <w:sz w:val="22"/>
          <w:szCs w:val="22"/>
        </w:rPr>
        <w:t>Zánik závazku pozdním splněním neznamená zánik nároku na</w:t>
      </w:r>
      <w:r w:rsidR="000431D2" w:rsidRPr="009C169A">
        <w:rPr>
          <w:rFonts w:ascii="Tahoma" w:hAnsi="Tahoma" w:cs="Tahoma"/>
          <w:sz w:val="22"/>
          <w:szCs w:val="22"/>
        </w:rPr>
        <w:t> </w:t>
      </w:r>
      <w:r w:rsidRPr="009C169A">
        <w:rPr>
          <w:rFonts w:ascii="Tahoma" w:hAnsi="Tahoma" w:cs="Tahoma"/>
          <w:sz w:val="22"/>
          <w:szCs w:val="22"/>
        </w:rPr>
        <w:t>smluvní pokutu za prodlení s plněním.</w:t>
      </w:r>
    </w:p>
    <w:p w14:paraId="4B0544A0" w14:textId="77777777" w:rsidR="004A2DDB" w:rsidRPr="009C169A" w:rsidRDefault="004A2DDB" w:rsidP="00A5613D">
      <w:pPr>
        <w:numPr>
          <w:ilvl w:val="0"/>
          <w:numId w:val="16"/>
        </w:numPr>
        <w:tabs>
          <w:tab w:val="clear" w:pos="360"/>
        </w:tabs>
        <w:spacing w:before="120"/>
        <w:jc w:val="both"/>
        <w:rPr>
          <w:rFonts w:ascii="Tahoma" w:hAnsi="Tahoma" w:cs="Tahoma"/>
          <w:sz w:val="22"/>
          <w:szCs w:val="22"/>
        </w:rPr>
      </w:pPr>
      <w:r w:rsidRPr="009C169A">
        <w:rPr>
          <w:rFonts w:ascii="Tahoma" w:hAnsi="Tahoma" w:cs="Tahoma"/>
          <w:sz w:val="22"/>
          <w:szCs w:val="22"/>
        </w:rPr>
        <w:t>Sjednané smluvní pokuty zaplatí povinná strana nezávisle na</w:t>
      </w:r>
      <w:r w:rsidR="000431D2" w:rsidRPr="009C169A">
        <w:rPr>
          <w:rFonts w:ascii="Tahoma" w:hAnsi="Tahoma" w:cs="Tahoma"/>
          <w:sz w:val="22"/>
          <w:szCs w:val="22"/>
        </w:rPr>
        <w:t> </w:t>
      </w:r>
      <w:r w:rsidRPr="009C169A">
        <w:rPr>
          <w:rFonts w:ascii="Tahoma" w:hAnsi="Tahoma" w:cs="Tahoma"/>
          <w:sz w:val="22"/>
          <w:szCs w:val="22"/>
        </w:rPr>
        <w:t>zavinění a</w:t>
      </w:r>
      <w:r w:rsidR="000431D2" w:rsidRPr="009C169A">
        <w:rPr>
          <w:rFonts w:ascii="Tahoma" w:hAnsi="Tahoma" w:cs="Tahoma"/>
          <w:sz w:val="22"/>
          <w:szCs w:val="22"/>
        </w:rPr>
        <w:t> </w:t>
      </w:r>
      <w:r w:rsidRPr="009C169A">
        <w:rPr>
          <w:rFonts w:ascii="Tahoma" w:hAnsi="Tahoma" w:cs="Tahoma"/>
          <w:sz w:val="22"/>
          <w:szCs w:val="22"/>
        </w:rPr>
        <w:t>na</w:t>
      </w:r>
      <w:r w:rsidR="000431D2" w:rsidRPr="009C169A">
        <w:rPr>
          <w:rFonts w:ascii="Tahoma" w:hAnsi="Tahoma" w:cs="Tahoma"/>
          <w:sz w:val="22"/>
          <w:szCs w:val="22"/>
        </w:rPr>
        <w:t> </w:t>
      </w:r>
      <w:r w:rsidRPr="009C169A">
        <w:rPr>
          <w:rFonts w:ascii="Tahoma" w:hAnsi="Tahoma" w:cs="Tahoma"/>
          <w:sz w:val="22"/>
          <w:szCs w:val="22"/>
        </w:rPr>
        <w:t>tom, zda a v jaké v</w:t>
      </w:r>
      <w:r w:rsidR="000431D2" w:rsidRPr="009C169A">
        <w:rPr>
          <w:rFonts w:ascii="Tahoma" w:hAnsi="Tahoma" w:cs="Tahoma"/>
          <w:sz w:val="22"/>
          <w:szCs w:val="22"/>
        </w:rPr>
        <w:t>ýši vznikne druhé straně škoda.</w:t>
      </w:r>
    </w:p>
    <w:p w14:paraId="24267CBA" w14:textId="77777777" w:rsidR="004A2DDB" w:rsidRPr="004F5D2D" w:rsidRDefault="004A2DDB" w:rsidP="00A5613D">
      <w:pPr>
        <w:numPr>
          <w:ilvl w:val="0"/>
          <w:numId w:val="16"/>
        </w:numPr>
        <w:tabs>
          <w:tab w:val="clear" w:pos="360"/>
        </w:tabs>
        <w:spacing w:before="120"/>
        <w:jc w:val="both"/>
        <w:rPr>
          <w:rFonts w:ascii="Tahoma" w:hAnsi="Tahoma" w:cs="Tahoma"/>
          <w:sz w:val="22"/>
          <w:szCs w:val="22"/>
        </w:rPr>
      </w:pPr>
      <w:r w:rsidRPr="009C169A">
        <w:rPr>
          <w:rFonts w:ascii="Tahoma" w:hAnsi="Tahoma" w:cs="Tahoma"/>
          <w:sz w:val="22"/>
          <w:szCs w:val="22"/>
        </w:rPr>
        <w:t>Smluvní pokuty se nezapočítávají na</w:t>
      </w:r>
      <w:r w:rsidR="000431D2" w:rsidRPr="009C169A">
        <w:rPr>
          <w:rFonts w:ascii="Tahoma" w:hAnsi="Tahoma" w:cs="Tahoma"/>
          <w:sz w:val="22"/>
          <w:szCs w:val="22"/>
        </w:rPr>
        <w:t> </w:t>
      </w:r>
      <w:r w:rsidRPr="009C169A">
        <w:rPr>
          <w:rFonts w:ascii="Tahoma" w:hAnsi="Tahoma" w:cs="Tahoma"/>
          <w:sz w:val="22"/>
          <w:szCs w:val="22"/>
        </w:rPr>
        <w:t xml:space="preserve">náhradu případně vzniklé škody. Náhradu škody lze </w:t>
      </w:r>
      <w:r w:rsidRPr="40A21B9B">
        <w:rPr>
          <w:rFonts w:ascii="Tahoma" w:hAnsi="Tahoma" w:cs="Tahoma"/>
          <w:sz w:val="22"/>
          <w:szCs w:val="22"/>
        </w:rPr>
        <w:t>vymáhat samostatně vedle smluvní pokuty v plné výši.</w:t>
      </w:r>
    </w:p>
    <w:p w14:paraId="51532F9E" w14:textId="5A0DCE66" w:rsidR="00E736F2" w:rsidRDefault="00E736F2" w:rsidP="00E736F2">
      <w:pPr>
        <w:keepNext/>
        <w:spacing w:before="360"/>
        <w:jc w:val="center"/>
        <w:rPr>
          <w:rFonts w:ascii="Tahoma" w:hAnsi="Tahoma" w:cs="Tahoma"/>
          <w:b/>
          <w:bCs/>
          <w:sz w:val="22"/>
          <w:szCs w:val="22"/>
        </w:rPr>
      </w:pPr>
      <w:r>
        <w:rPr>
          <w:rFonts w:ascii="Tahoma" w:hAnsi="Tahoma" w:cs="Tahoma"/>
          <w:b/>
          <w:bCs/>
          <w:sz w:val="22"/>
          <w:szCs w:val="22"/>
        </w:rPr>
        <w:lastRenderedPageBreak/>
        <w:t>XV.</w:t>
      </w:r>
      <w:r>
        <w:rPr>
          <w:rFonts w:ascii="Tahoma" w:hAnsi="Tahoma" w:cs="Tahoma"/>
          <w:b/>
          <w:bCs/>
          <w:sz w:val="22"/>
          <w:szCs w:val="22"/>
        </w:rPr>
        <w:br/>
      </w:r>
      <w:r w:rsidRPr="00FE4C21">
        <w:rPr>
          <w:rFonts w:ascii="Tahoma" w:hAnsi="Tahoma" w:cs="Tahoma"/>
          <w:b/>
          <w:bCs/>
          <w:sz w:val="22"/>
          <w:szCs w:val="22"/>
        </w:rPr>
        <w:t xml:space="preserve">Sankce </w:t>
      </w:r>
      <w:r w:rsidRPr="00E736F2">
        <w:rPr>
          <w:rFonts w:ascii="Tahoma" w:hAnsi="Tahoma" w:cs="Tahoma"/>
          <w:b/>
          <w:sz w:val="22"/>
          <w:szCs w:val="22"/>
        </w:rPr>
        <w:t>vůči</w:t>
      </w:r>
      <w:r w:rsidRPr="00FE4C21">
        <w:rPr>
          <w:rFonts w:ascii="Tahoma" w:hAnsi="Tahoma" w:cs="Tahoma"/>
          <w:b/>
          <w:bCs/>
          <w:sz w:val="22"/>
          <w:szCs w:val="22"/>
        </w:rPr>
        <w:t xml:space="preserve"> Rusku a Bělorusku</w:t>
      </w:r>
    </w:p>
    <w:p w14:paraId="4813E9E1" w14:textId="77777777" w:rsidR="00937ED6" w:rsidRDefault="00937ED6" w:rsidP="00937ED6">
      <w:pPr>
        <w:pStyle w:val="paragraph"/>
        <w:numPr>
          <w:ilvl w:val="0"/>
          <w:numId w:val="42"/>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3F004830" w14:textId="1BFDDFE8" w:rsidR="00937ED6" w:rsidRDefault="00937ED6" w:rsidP="00937ED6">
      <w:pPr>
        <w:pStyle w:val="paragraph"/>
        <w:numPr>
          <w:ilvl w:val="0"/>
          <w:numId w:val="43"/>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 xml:space="preserve">Zhotovitel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w:t>
      </w:r>
      <w:r w:rsidR="00950BA1">
        <w:rPr>
          <w:rStyle w:val="normaltextrun"/>
          <w:rFonts w:ascii="Tahoma" w:hAnsi="Tahoma" w:cs="Tahoma"/>
          <w:sz w:val="22"/>
          <w:szCs w:val="22"/>
        </w:rPr>
        <w:t>zhotovitel</w:t>
      </w:r>
      <w:r>
        <w:rPr>
          <w:rStyle w:val="normaltextrun"/>
          <w:rFonts w:ascii="Tahoma" w:hAnsi="Tahoma" w:cs="Tahoma"/>
          <w:sz w:val="22"/>
          <w:szCs w:val="22"/>
        </w:rPr>
        <w:t xml:space="preserve"> není:</w:t>
      </w:r>
      <w:r>
        <w:rPr>
          <w:rStyle w:val="eop"/>
          <w:rFonts w:ascii="Tahoma" w:hAnsi="Tahoma" w:cs="Tahoma"/>
          <w:sz w:val="22"/>
          <w:szCs w:val="22"/>
        </w:rPr>
        <w:t> </w:t>
      </w:r>
    </w:p>
    <w:p w14:paraId="08DE1F0D" w14:textId="77777777" w:rsidR="00937ED6" w:rsidRDefault="00937ED6" w:rsidP="00937ED6">
      <w:pPr>
        <w:pStyle w:val="paragraph"/>
        <w:numPr>
          <w:ilvl w:val="0"/>
          <w:numId w:val="44"/>
        </w:numPr>
        <w:tabs>
          <w:tab w:val="clear" w:pos="720"/>
        </w:tabs>
        <w:spacing w:before="120" w:beforeAutospacing="0" w:after="0" w:afterAutospacing="0"/>
        <w:ind w:left="851" w:hanging="425"/>
        <w:jc w:val="both"/>
        <w:textAlignment w:val="baseline"/>
        <w:rPr>
          <w:rFonts w:ascii="Tahoma" w:hAnsi="Tahoma" w:cs="Tahoma"/>
          <w:sz w:val="22"/>
          <w:szCs w:val="22"/>
        </w:rPr>
      </w:pPr>
      <w:r>
        <w:rPr>
          <w:rStyle w:val="normaltextrun"/>
          <w:rFonts w:ascii="Tahoma" w:hAnsi="Tahoma" w:cs="Tahoma"/>
          <w:sz w:val="22"/>
          <w:szCs w:val="22"/>
        </w:rPr>
        <w:t>ruským státním příslušníkem, fyzickou nebo právnickou osobou se sídlem v Rusku,</w:t>
      </w:r>
      <w:r>
        <w:rPr>
          <w:rStyle w:val="eop"/>
          <w:rFonts w:ascii="Tahoma" w:hAnsi="Tahoma" w:cs="Tahoma"/>
          <w:sz w:val="22"/>
          <w:szCs w:val="22"/>
        </w:rPr>
        <w:t> </w:t>
      </w:r>
    </w:p>
    <w:p w14:paraId="4C59DF62" w14:textId="55CFE0BD" w:rsidR="00937ED6" w:rsidRDefault="00937ED6" w:rsidP="00937ED6">
      <w:pPr>
        <w:pStyle w:val="paragraph"/>
        <w:numPr>
          <w:ilvl w:val="0"/>
          <w:numId w:val="44"/>
        </w:numPr>
        <w:tabs>
          <w:tab w:val="clear" w:pos="720"/>
        </w:tabs>
        <w:spacing w:before="120" w:beforeAutospacing="0" w:after="0" w:afterAutospacing="0"/>
        <w:ind w:left="851" w:hanging="425"/>
        <w:jc w:val="both"/>
        <w:textAlignment w:val="baseline"/>
        <w:rPr>
          <w:rFonts w:ascii="Tahoma" w:hAnsi="Tahoma" w:cs="Tahoma"/>
          <w:sz w:val="22"/>
          <w:szCs w:val="22"/>
        </w:rPr>
      </w:pPr>
      <w:r>
        <w:rPr>
          <w:rStyle w:val="normaltextrun"/>
          <w:rFonts w:ascii="Tahoma" w:hAnsi="Tahoma" w:cs="Tahoma"/>
          <w:sz w:val="22"/>
          <w:szCs w:val="22"/>
        </w:rPr>
        <w:t>právnickou osobou, která je z více než 50 % přímo či nepřímo vlastněna některou z</w:t>
      </w:r>
      <w:r w:rsidR="00C074F8">
        <w:rPr>
          <w:rStyle w:val="normaltextrun"/>
          <w:rFonts w:ascii="Tahoma" w:hAnsi="Tahoma" w:cs="Tahoma"/>
          <w:sz w:val="22"/>
          <w:szCs w:val="22"/>
        </w:rPr>
        <w:t> </w:t>
      </w:r>
      <w:r>
        <w:rPr>
          <w:rStyle w:val="normaltextrun"/>
          <w:rFonts w:ascii="Tahoma" w:hAnsi="Tahoma" w:cs="Tahoma"/>
          <w:sz w:val="22"/>
          <w:szCs w:val="22"/>
        </w:rPr>
        <w:t>osob dle předešlé odrážky, nebo</w:t>
      </w:r>
      <w:r>
        <w:rPr>
          <w:rStyle w:val="eop"/>
          <w:rFonts w:ascii="Tahoma" w:hAnsi="Tahoma" w:cs="Tahoma"/>
          <w:sz w:val="22"/>
          <w:szCs w:val="22"/>
        </w:rPr>
        <w:t> </w:t>
      </w:r>
    </w:p>
    <w:p w14:paraId="2EDB8C24" w14:textId="77777777" w:rsidR="00937ED6" w:rsidRDefault="00937ED6" w:rsidP="00937ED6">
      <w:pPr>
        <w:pStyle w:val="paragraph"/>
        <w:numPr>
          <w:ilvl w:val="0"/>
          <w:numId w:val="45"/>
        </w:numPr>
        <w:tabs>
          <w:tab w:val="clear" w:pos="720"/>
        </w:tabs>
        <w:spacing w:before="120" w:beforeAutospacing="0" w:after="0" w:afterAutospacing="0"/>
        <w:ind w:left="851" w:hanging="425"/>
        <w:jc w:val="both"/>
        <w:textAlignment w:val="baseline"/>
        <w:rPr>
          <w:rFonts w:ascii="Tahoma" w:hAnsi="Tahoma" w:cs="Tahoma"/>
          <w:sz w:val="22"/>
          <w:szCs w:val="22"/>
        </w:rPr>
      </w:pPr>
      <w:r>
        <w:rPr>
          <w:rStyle w:val="normaltextrun"/>
          <w:rFonts w:ascii="Tahoma" w:hAnsi="Tahoma" w:cs="Tahoma"/>
          <w:sz w:val="22"/>
          <w:szCs w:val="22"/>
        </w:rPr>
        <w:t>fyzickou nebo právnickou osobou, která jedná jménem nebo na pokyn některé z osob uvedených v předešlých odrážkách.</w:t>
      </w:r>
      <w:r>
        <w:rPr>
          <w:rStyle w:val="eop"/>
          <w:rFonts w:ascii="Tahoma" w:hAnsi="Tahoma" w:cs="Tahoma"/>
          <w:sz w:val="22"/>
          <w:szCs w:val="22"/>
        </w:rPr>
        <w:t> </w:t>
      </w:r>
    </w:p>
    <w:p w14:paraId="379C1D3E" w14:textId="0BD2C34C" w:rsidR="00937ED6" w:rsidRPr="00937ED6" w:rsidRDefault="00937ED6" w:rsidP="00937ED6">
      <w:pPr>
        <w:pStyle w:val="paragraph"/>
        <w:spacing w:before="120" w:beforeAutospacing="0" w:after="0" w:afterAutospacing="0"/>
        <w:ind w:left="425"/>
        <w:jc w:val="both"/>
        <w:textAlignment w:val="baseline"/>
        <w:rPr>
          <w:rFonts w:ascii="Segoe UI" w:hAnsi="Segoe UI" w:cs="Segoe UI"/>
          <w:sz w:val="22"/>
          <w:szCs w:val="22"/>
        </w:rPr>
      </w:pPr>
      <w:r>
        <w:rPr>
          <w:rStyle w:val="normaltextrun"/>
          <w:rFonts w:ascii="Tahoma" w:hAnsi="Tahoma" w:cs="Tahoma"/>
          <w:sz w:val="22"/>
          <w:szCs w:val="22"/>
        </w:rPr>
        <w:t xml:space="preserve">Zhotovitel odpovídá za to, že po dobu trvání smlouvy žádná z výše uvedených podmínek není naplněna ani u jeho poddodavatele (nebo jiné osoby prokazující za </w:t>
      </w:r>
      <w:r w:rsidR="00950BA1">
        <w:rPr>
          <w:rStyle w:val="normaltextrun"/>
          <w:rFonts w:ascii="Tahoma" w:hAnsi="Tahoma" w:cs="Tahoma"/>
          <w:sz w:val="22"/>
          <w:szCs w:val="22"/>
        </w:rPr>
        <w:t>zhotovitele</w:t>
      </w:r>
      <w:r>
        <w:rPr>
          <w:rStyle w:val="normaltextrun"/>
          <w:rFonts w:ascii="Tahoma" w:hAnsi="Tahoma" w:cs="Tahoma"/>
          <w:sz w:val="22"/>
          <w:szCs w:val="22"/>
        </w:rPr>
        <w:t xml:space="preserve"> </w:t>
      </w:r>
      <w:r w:rsidRPr="00937ED6">
        <w:rPr>
          <w:rStyle w:val="normaltextrun"/>
          <w:rFonts w:ascii="Tahoma" w:hAnsi="Tahoma" w:cs="Tahoma"/>
          <w:sz w:val="22"/>
          <w:szCs w:val="22"/>
        </w:rPr>
        <w:t>kvalifikaci), který se bude na plnění této smlouvy podílet z více jak 10 % hodnoty plnění.</w:t>
      </w:r>
      <w:r w:rsidRPr="00937ED6">
        <w:rPr>
          <w:rStyle w:val="eop"/>
          <w:rFonts w:ascii="Tahoma" w:hAnsi="Tahoma" w:cs="Tahoma"/>
          <w:sz w:val="22"/>
          <w:szCs w:val="22"/>
        </w:rPr>
        <w:t> </w:t>
      </w:r>
    </w:p>
    <w:p w14:paraId="7B1A9708" w14:textId="77777777" w:rsidR="00937ED6" w:rsidRPr="00937ED6" w:rsidRDefault="00937ED6" w:rsidP="00937ED6">
      <w:pPr>
        <w:pStyle w:val="paragraph"/>
        <w:numPr>
          <w:ilvl w:val="0"/>
          <w:numId w:val="46"/>
        </w:numPr>
        <w:tabs>
          <w:tab w:val="clear" w:pos="720"/>
        </w:tabs>
        <w:spacing w:before="120" w:beforeAutospacing="0" w:after="0" w:afterAutospacing="0"/>
        <w:ind w:left="425" w:hanging="425"/>
        <w:jc w:val="both"/>
        <w:textAlignment w:val="baseline"/>
        <w:rPr>
          <w:rFonts w:ascii="Tahoma" w:hAnsi="Tahoma" w:cs="Tahoma"/>
          <w:sz w:val="22"/>
          <w:szCs w:val="22"/>
        </w:rPr>
      </w:pPr>
      <w:r w:rsidRPr="00937ED6">
        <w:rPr>
          <w:rStyle w:val="normaltextrun"/>
          <w:rFonts w:ascii="Tahoma" w:hAnsi="Tahoma" w:cs="Tahoma"/>
          <w:sz w:val="22"/>
          <w:szCs w:val="22"/>
        </w:rPr>
        <w:t>Bude-li kterékoliv z nařízení v budoucnu doplněno či nahrazeno jinou legislativou obdobného významu, uvedená povinnost se uplatní obdobně.</w:t>
      </w:r>
      <w:r w:rsidRPr="00937ED6">
        <w:rPr>
          <w:rStyle w:val="eop"/>
          <w:rFonts w:ascii="Tahoma" w:hAnsi="Tahoma" w:cs="Tahoma"/>
          <w:sz w:val="22"/>
          <w:szCs w:val="22"/>
        </w:rPr>
        <w:t> </w:t>
      </w:r>
    </w:p>
    <w:p w14:paraId="462100FF" w14:textId="77777777" w:rsidR="00937ED6" w:rsidRPr="00937ED6" w:rsidRDefault="00937ED6" w:rsidP="00937ED6">
      <w:pPr>
        <w:pStyle w:val="paragraph"/>
        <w:numPr>
          <w:ilvl w:val="0"/>
          <w:numId w:val="47"/>
        </w:numPr>
        <w:tabs>
          <w:tab w:val="clear" w:pos="720"/>
        </w:tabs>
        <w:spacing w:before="120" w:beforeAutospacing="0" w:after="0" w:afterAutospacing="0"/>
        <w:ind w:left="425" w:hanging="425"/>
        <w:jc w:val="both"/>
        <w:textAlignment w:val="baseline"/>
        <w:rPr>
          <w:rFonts w:ascii="Tahoma" w:hAnsi="Tahoma" w:cs="Tahoma"/>
          <w:sz w:val="22"/>
          <w:szCs w:val="22"/>
        </w:rPr>
      </w:pPr>
      <w:r w:rsidRPr="00937ED6">
        <w:rPr>
          <w:rStyle w:val="normaltextrun"/>
          <w:rFonts w:ascii="Tahoma" w:hAnsi="Tahoma" w:cs="Tahoma"/>
          <w:sz w:val="22"/>
          <w:szCs w:val="22"/>
        </w:rPr>
        <w:t>Zhotovitel je povinen objednatele bezodkladně informovat o jakýchkoliv skutečnostech, které mají vliv na odpovědnost zhotovitele dle odst. 1 nebo 2 tohoto článku smlouvy. Zhotovitel je současně povinen kdykoliv poskytnout objednateli bezodkladnou součinnost pro případné ověření pravdivosti těchto informací.</w:t>
      </w:r>
      <w:r w:rsidRPr="00937ED6">
        <w:rPr>
          <w:rStyle w:val="eop"/>
          <w:rFonts w:ascii="Tahoma" w:hAnsi="Tahoma" w:cs="Tahoma"/>
          <w:sz w:val="22"/>
          <w:szCs w:val="22"/>
        </w:rPr>
        <w:t> </w:t>
      </w:r>
    </w:p>
    <w:p w14:paraId="7B301079" w14:textId="77777777" w:rsidR="00937ED6" w:rsidRDefault="00937ED6" w:rsidP="00937ED6">
      <w:pPr>
        <w:pStyle w:val="paragraph"/>
        <w:numPr>
          <w:ilvl w:val="0"/>
          <w:numId w:val="48"/>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a/nebo 2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4AC5794F" w14:textId="3FD55089" w:rsidR="00937ED6" w:rsidRPr="00937ED6" w:rsidRDefault="00937ED6" w:rsidP="00937ED6">
      <w:pPr>
        <w:pStyle w:val="paragraph"/>
        <w:numPr>
          <w:ilvl w:val="0"/>
          <w:numId w:val="49"/>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a/nebo 2 této smlouvy, je zhotovitel povinen zaplatit objednateli smluvní pokutu ve výši 250.000 Kč, a to za každý jednotlivý případ porušení.</w:t>
      </w:r>
      <w:r>
        <w:rPr>
          <w:rStyle w:val="eop"/>
          <w:rFonts w:ascii="Tahoma" w:hAnsi="Tahoma" w:cs="Tahoma"/>
          <w:sz w:val="22"/>
          <w:szCs w:val="22"/>
        </w:rPr>
        <w:t> </w:t>
      </w:r>
    </w:p>
    <w:p w14:paraId="738BB3CC" w14:textId="49E421AE"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A767EB">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517D9D35" w14:textId="77777777" w:rsidR="004A2DDB" w:rsidRPr="004F5D2D" w:rsidRDefault="004A2DDB" w:rsidP="00A5613D">
      <w:pPr>
        <w:pStyle w:val="Smlouva-slo0"/>
        <w:numPr>
          <w:ilvl w:val="0"/>
          <w:numId w:val="15"/>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A5613D">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392D663D" w:rsidR="009C04AC" w:rsidRPr="000431D2" w:rsidRDefault="009C04AC"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nepředání </w:t>
      </w:r>
      <w:r w:rsidR="009A471C">
        <w:rPr>
          <w:rFonts w:ascii="Tahoma" w:hAnsi="Tahoma" w:cs="Tahoma"/>
          <w:sz w:val="22"/>
          <w:szCs w:val="22"/>
        </w:rPr>
        <w:t>dokladů</w:t>
      </w:r>
      <w:r w:rsidRPr="000431D2">
        <w:rPr>
          <w:rFonts w:ascii="Tahoma" w:hAnsi="Tahoma" w:cs="Tahoma"/>
          <w:sz w:val="22"/>
          <w:szCs w:val="22"/>
        </w:rPr>
        <w:t xml:space="preserve">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E85B866" w14:textId="77777777" w:rsidR="009C04AC" w:rsidRPr="000431D2" w:rsidRDefault="009C04AC"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lastRenderedPageBreak/>
        <w:t>nedodržení pokynů objednatele, právních předpisů nebo technických norem týkajících se provádění díla,</w:t>
      </w:r>
    </w:p>
    <w:p w14:paraId="5CD54BFF" w14:textId="77777777" w:rsidR="004A2DDB" w:rsidRPr="000431D2" w:rsidRDefault="000431D2"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77777777" w:rsidR="004A2DDB" w:rsidRPr="000431D2" w:rsidRDefault="000431D2"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2220A25" w14:textId="56AAA10D" w:rsidR="004A2DDB" w:rsidRPr="009C169A" w:rsidRDefault="004A2DDB"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9C169A">
        <w:rPr>
          <w:rFonts w:ascii="Tahoma" w:hAnsi="Tahoma" w:cs="Tahoma"/>
          <w:sz w:val="22"/>
          <w:szCs w:val="22"/>
        </w:rPr>
        <w:t xml:space="preserve">nedodržení </w:t>
      </w:r>
      <w:r w:rsidR="00F755E9" w:rsidRPr="009C169A">
        <w:rPr>
          <w:rFonts w:ascii="Tahoma" w:hAnsi="Tahoma" w:cs="Tahoma"/>
          <w:sz w:val="22"/>
          <w:szCs w:val="22"/>
        </w:rPr>
        <w:t>jakéhokoliv smluvní</w:t>
      </w:r>
      <w:r w:rsidRPr="009C169A">
        <w:rPr>
          <w:rFonts w:ascii="Tahoma" w:hAnsi="Tahoma" w:cs="Tahoma"/>
          <w:sz w:val="22"/>
          <w:szCs w:val="22"/>
        </w:rPr>
        <w:t>h</w:t>
      </w:r>
      <w:r w:rsidR="00F755E9" w:rsidRPr="009C169A">
        <w:rPr>
          <w:rFonts w:ascii="Tahoma" w:hAnsi="Tahoma" w:cs="Tahoma"/>
          <w:sz w:val="22"/>
          <w:szCs w:val="22"/>
        </w:rPr>
        <w:t>o</w:t>
      </w:r>
      <w:r w:rsidRPr="009C169A">
        <w:rPr>
          <w:rFonts w:ascii="Tahoma" w:hAnsi="Tahoma" w:cs="Tahoma"/>
          <w:sz w:val="22"/>
          <w:szCs w:val="22"/>
        </w:rPr>
        <w:t xml:space="preserve"> ujednání dle</w:t>
      </w:r>
      <w:r w:rsidR="000431D2" w:rsidRPr="009C169A">
        <w:rPr>
          <w:rFonts w:ascii="Tahoma" w:hAnsi="Tahoma" w:cs="Tahoma"/>
          <w:sz w:val="22"/>
          <w:szCs w:val="22"/>
        </w:rPr>
        <w:t> </w:t>
      </w:r>
      <w:r w:rsidRPr="009C169A">
        <w:rPr>
          <w:rFonts w:ascii="Tahoma" w:hAnsi="Tahoma" w:cs="Tahoma"/>
          <w:sz w:val="22"/>
          <w:szCs w:val="22"/>
        </w:rPr>
        <w:t>čl.</w:t>
      </w:r>
      <w:r w:rsidR="000431D2" w:rsidRPr="009C169A">
        <w:rPr>
          <w:rFonts w:ascii="Tahoma" w:hAnsi="Tahoma" w:cs="Tahoma"/>
          <w:sz w:val="22"/>
          <w:szCs w:val="22"/>
        </w:rPr>
        <w:t> </w:t>
      </w:r>
      <w:r w:rsidR="00B30124" w:rsidRPr="009C169A">
        <w:rPr>
          <w:rFonts w:ascii="Tahoma" w:hAnsi="Tahoma" w:cs="Tahoma"/>
          <w:sz w:val="22"/>
          <w:szCs w:val="22"/>
        </w:rPr>
        <w:t>I</w:t>
      </w:r>
      <w:r w:rsidRPr="009C169A">
        <w:rPr>
          <w:rFonts w:ascii="Tahoma" w:hAnsi="Tahoma" w:cs="Tahoma"/>
          <w:sz w:val="22"/>
          <w:szCs w:val="22"/>
        </w:rPr>
        <w:t>X odst.</w:t>
      </w:r>
      <w:r w:rsidR="000431D2" w:rsidRPr="009C169A">
        <w:rPr>
          <w:rFonts w:ascii="Tahoma" w:hAnsi="Tahoma" w:cs="Tahoma"/>
          <w:sz w:val="22"/>
          <w:szCs w:val="22"/>
        </w:rPr>
        <w:t> </w:t>
      </w:r>
      <w:r w:rsidR="00B30124" w:rsidRPr="009C169A">
        <w:rPr>
          <w:rFonts w:ascii="Tahoma" w:hAnsi="Tahoma" w:cs="Tahoma"/>
          <w:sz w:val="22"/>
          <w:szCs w:val="22"/>
        </w:rPr>
        <w:t>1</w:t>
      </w:r>
      <w:r w:rsidR="005622AD" w:rsidRPr="009C169A">
        <w:rPr>
          <w:rFonts w:ascii="Tahoma" w:hAnsi="Tahoma" w:cs="Tahoma"/>
          <w:sz w:val="22"/>
          <w:szCs w:val="22"/>
        </w:rPr>
        <w:t>0</w:t>
      </w:r>
      <w:r w:rsidRPr="009C169A">
        <w:rPr>
          <w:rFonts w:ascii="Tahoma" w:hAnsi="Tahoma" w:cs="Tahoma"/>
          <w:sz w:val="22"/>
          <w:szCs w:val="22"/>
        </w:rPr>
        <w:t xml:space="preserve"> této smlouvy.</w:t>
      </w:r>
    </w:p>
    <w:p w14:paraId="4EEC1F42" w14:textId="77777777" w:rsidR="009C04AC" w:rsidRPr="000431D2" w:rsidRDefault="009C04AC" w:rsidP="00A5613D">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A5613D">
      <w:pPr>
        <w:numPr>
          <w:ilvl w:val="0"/>
          <w:numId w:val="29"/>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A5613D">
      <w:pPr>
        <w:numPr>
          <w:ilvl w:val="0"/>
          <w:numId w:val="29"/>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Default="009C04AC" w:rsidP="00A5613D">
      <w:pPr>
        <w:numPr>
          <w:ilvl w:val="0"/>
          <w:numId w:val="29"/>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A5613D">
      <w:pPr>
        <w:pStyle w:val="Smlouva-slo0"/>
        <w:numPr>
          <w:ilvl w:val="0"/>
          <w:numId w:val="15"/>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DFB34B8" w14:textId="77777777" w:rsidR="00807E38" w:rsidRPr="00AA3365" w:rsidRDefault="00807E38" w:rsidP="00A5613D">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9226FB4" w14:textId="4FECE6E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A767EB">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A5613D">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9D7E5A">
      <w:pPr>
        <w:pStyle w:val="Smlouva-slo0"/>
        <w:numPr>
          <w:ilvl w:val="0"/>
          <w:numId w:val="17"/>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6ACEA4DA" w14:textId="55A9B3FE" w:rsidR="004A2DDB" w:rsidRDefault="009D7E5A" w:rsidP="00B91421">
      <w:pPr>
        <w:pStyle w:val="Odstavecseseznamem"/>
        <w:numPr>
          <w:ilvl w:val="0"/>
          <w:numId w:val="17"/>
        </w:numPr>
        <w:spacing w:before="120" w:after="120"/>
        <w:contextualSpacing w:val="0"/>
        <w:jc w:val="both"/>
        <w:rPr>
          <w:rFonts w:ascii="Tahoma" w:hAnsi="Tahoma" w:cs="Tahoma"/>
          <w:snapToGrid w:val="0"/>
          <w:sz w:val="22"/>
          <w:szCs w:val="22"/>
        </w:rPr>
      </w:pPr>
      <w:r w:rsidRPr="009C169A">
        <w:rPr>
          <w:rFonts w:ascii="Tahoma" w:hAnsi="Tahoma" w:cs="Tahoma"/>
          <w:sz w:val="22"/>
          <w:szCs w:val="22"/>
        </w:rPr>
        <w:t>Je-li t</w:t>
      </w:r>
      <w:r w:rsidR="00EA771A" w:rsidRPr="009C169A">
        <w:rPr>
          <w:rFonts w:ascii="Tahoma" w:hAnsi="Tahoma" w:cs="Tahoma"/>
          <w:sz w:val="22"/>
          <w:szCs w:val="22"/>
        </w:rPr>
        <w:t>ato s</w:t>
      </w:r>
      <w:r w:rsidR="004A2DDB" w:rsidRPr="009C169A">
        <w:rPr>
          <w:rFonts w:ascii="Tahoma" w:hAnsi="Tahoma" w:cs="Tahoma"/>
          <w:sz w:val="22"/>
          <w:szCs w:val="22"/>
        </w:rPr>
        <w:t>mlouva</w:t>
      </w:r>
      <w:r w:rsidRPr="009C169A">
        <w:rPr>
          <w:rFonts w:ascii="Tahoma" w:hAnsi="Tahoma" w:cs="Tahoma"/>
          <w:sz w:val="22"/>
          <w:szCs w:val="22"/>
        </w:rPr>
        <w:t xml:space="preserve"> uzavřena </w:t>
      </w:r>
      <w:r w:rsidR="006D588F" w:rsidRPr="009C169A">
        <w:rPr>
          <w:rFonts w:ascii="Tahoma" w:hAnsi="Tahoma" w:cs="Tahoma"/>
          <w:sz w:val="22"/>
          <w:szCs w:val="22"/>
        </w:rPr>
        <w:t>v listinné podobě</w:t>
      </w:r>
      <w:r w:rsidRPr="009C169A">
        <w:rPr>
          <w:rFonts w:ascii="Tahoma" w:hAnsi="Tahoma" w:cs="Tahoma"/>
          <w:sz w:val="22"/>
          <w:szCs w:val="22"/>
        </w:rPr>
        <w:t>,</w:t>
      </w:r>
      <w:r w:rsidR="004A2DDB" w:rsidRPr="009C169A">
        <w:rPr>
          <w:rFonts w:ascii="Tahoma" w:hAnsi="Tahoma" w:cs="Tahoma"/>
          <w:sz w:val="22"/>
          <w:szCs w:val="22"/>
        </w:rPr>
        <w:t xml:space="preserve"> je vyhotovena ve </w:t>
      </w:r>
      <w:r w:rsidR="00AB082E" w:rsidRPr="009C169A">
        <w:rPr>
          <w:rFonts w:ascii="Tahoma" w:hAnsi="Tahoma" w:cs="Tahoma"/>
          <w:sz w:val="22"/>
          <w:szCs w:val="22"/>
        </w:rPr>
        <w:t>dvou</w:t>
      </w:r>
      <w:r w:rsidR="00AD3D0C" w:rsidRPr="009C169A">
        <w:rPr>
          <w:rFonts w:ascii="Tahoma" w:hAnsi="Tahoma" w:cs="Tahoma"/>
          <w:sz w:val="22"/>
          <w:szCs w:val="22"/>
        </w:rPr>
        <w:t xml:space="preserve"> </w:t>
      </w:r>
      <w:r w:rsidR="004A2DDB" w:rsidRPr="009C169A">
        <w:rPr>
          <w:rFonts w:ascii="Tahoma" w:hAnsi="Tahoma" w:cs="Tahoma"/>
          <w:sz w:val="22"/>
          <w:szCs w:val="22"/>
        </w:rPr>
        <w:t xml:space="preserve">stejnopisech s platností originálu, přičemž </w:t>
      </w:r>
      <w:r w:rsidR="00AB082E" w:rsidRPr="009C169A">
        <w:rPr>
          <w:rFonts w:ascii="Tahoma" w:hAnsi="Tahoma" w:cs="Tahoma"/>
          <w:sz w:val="22"/>
          <w:szCs w:val="22"/>
        </w:rPr>
        <w:t>každá ze smluvních stran obdrží</w:t>
      </w:r>
      <w:r w:rsidR="004A2DDB" w:rsidRPr="009C169A">
        <w:rPr>
          <w:rFonts w:ascii="Tahoma" w:hAnsi="Tahoma" w:cs="Tahoma"/>
          <w:sz w:val="22"/>
          <w:szCs w:val="22"/>
        </w:rPr>
        <w:t xml:space="preserve"> jedno vyhotovení.</w:t>
      </w:r>
      <w:r w:rsidRPr="009C169A">
        <w:t xml:space="preserve"> </w:t>
      </w:r>
      <w:r w:rsidRPr="009C169A">
        <w:rPr>
          <w:rFonts w:ascii="Tahoma" w:hAnsi="Tahoma" w:cs="Tahoma"/>
          <w:snapToGrid w:val="0"/>
          <w:sz w:val="22"/>
          <w:szCs w:val="22"/>
        </w:rPr>
        <w:t xml:space="preserve">Je-li tato smlouva uzavřena elektronicky, obdrží obě smluvní strany její elektronický originál opatřený elektronickými podpisy. </w:t>
      </w:r>
    </w:p>
    <w:p w14:paraId="1497319D" w14:textId="77777777" w:rsidR="004A2DDB" w:rsidRPr="004F5D2D" w:rsidRDefault="004A2DDB" w:rsidP="00A5613D">
      <w:pPr>
        <w:pStyle w:val="Smlouva-slo0"/>
        <w:numPr>
          <w:ilvl w:val="0"/>
          <w:numId w:val="17"/>
        </w:numPr>
        <w:tabs>
          <w:tab w:val="clear" w:pos="360"/>
        </w:tabs>
        <w:spacing w:line="240" w:lineRule="auto"/>
        <w:rPr>
          <w:rFonts w:ascii="Tahoma" w:hAnsi="Tahoma" w:cs="Tahoma"/>
          <w:sz w:val="22"/>
          <w:szCs w:val="22"/>
        </w:rPr>
      </w:pPr>
      <w:r w:rsidRPr="40A21B9B">
        <w:rPr>
          <w:rFonts w:ascii="Tahoma" w:hAnsi="Tahoma" w:cs="Tahoma"/>
          <w:sz w:val="22"/>
          <w:szCs w:val="22"/>
        </w:rPr>
        <w:t>Zhotovitel nemůže bez souhlasu objednatele postoupit svá práva a</w:t>
      </w:r>
      <w:r w:rsidR="00EA771A" w:rsidRPr="40A21B9B">
        <w:rPr>
          <w:rFonts w:ascii="Tahoma" w:hAnsi="Tahoma" w:cs="Tahoma"/>
          <w:sz w:val="22"/>
          <w:szCs w:val="22"/>
        </w:rPr>
        <w:t xml:space="preserve"> povinnosti plynoucí z této </w:t>
      </w:r>
      <w:r w:rsidRPr="40A21B9B">
        <w:rPr>
          <w:rFonts w:ascii="Tahoma" w:hAnsi="Tahoma" w:cs="Tahoma"/>
          <w:sz w:val="22"/>
          <w:szCs w:val="22"/>
        </w:rPr>
        <w:t>smlouvy třetí osobě.</w:t>
      </w:r>
    </w:p>
    <w:p w14:paraId="0757159A" w14:textId="2F1FC403" w:rsidR="004A2DDB" w:rsidRPr="004F5D2D" w:rsidRDefault="004A2DDB" w:rsidP="00A5613D">
      <w:pPr>
        <w:pStyle w:val="Smlouva-slo0"/>
        <w:numPr>
          <w:ilvl w:val="0"/>
          <w:numId w:val="17"/>
        </w:numPr>
        <w:tabs>
          <w:tab w:val="clear" w:pos="360"/>
        </w:tabs>
        <w:spacing w:line="240" w:lineRule="auto"/>
        <w:rPr>
          <w:rFonts w:ascii="Tahoma" w:hAnsi="Tahoma" w:cs="Tahoma"/>
          <w:sz w:val="22"/>
          <w:szCs w:val="22"/>
        </w:rPr>
      </w:pPr>
      <w:r w:rsidRPr="40A21B9B">
        <w:rPr>
          <w:rFonts w:ascii="Tahoma" w:hAnsi="Tahoma" w:cs="Tahoma"/>
          <w:sz w:val="22"/>
          <w:szCs w:val="22"/>
        </w:rPr>
        <w:t xml:space="preserve">Smluvní strany shodně prohlašují, že si </w:t>
      </w:r>
      <w:r w:rsidR="00EA771A" w:rsidRPr="40A21B9B">
        <w:rPr>
          <w:rFonts w:ascii="Tahoma" w:hAnsi="Tahoma" w:cs="Tahoma"/>
          <w:sz w:val="22"/>
          <w:szCs w:val="22"/>
        </w:rPr>
        <w:t xml:space="preserve">tuto </w:t>
      </w:r>
      <w:r w:rsidRPr="40A21B9B">
        <w:rPr>
          <w:rFonts w:ascii="Tahoma" w:hAnsi="Tahoma" w:cs="Tahoma"/>
          <w:sz w:val="22"/>
          <w:szCs w:val="22"/>
        </w:rPr>
        <w:t>smlouvu před jejím podpisem přeč</w:t>
      </w:r>
      <w:r w:rsidR="00EA771A" w:rsidRPr="40A21B9B">
        <w:rPr>
          <w:rFonts w:ascii="Tahoma" w:hAnsi="Tahoma" w:cs="Tahoma"/>
          <w:sz w:val="22"/>
          <w:szCs w:val="22"/>
        </w:rPr>
        <w:t>etly</w:t>
      </w:r>
      <w:r w:rsidR="00C074F8">
        <w:rPr>
          <w:rFonts w:ascii="Tahoma" w:hAnsi="Tahoma" w:cs="Tahoma"/>
          <w:sz w:val="22"/>
          <w:szCs w:val="22"/>
        </w:rPr>
        <w:t>, </w:t>
      </w:r>
      <w:r w:rsidR="00EA771A" w:rsidRPr="40A21B9B">
        <w:rPr>
          <w:rFonts w:ascii="Tahoma" w:hAnsi="Tahoma" w:cs="Tahoma"/>
          <w:sz w:val="22"/>
          <w:szCs w:val="22"/>
        </w:rPr>
        <w:t>a </w:t>
      </w:r>
      <w:r w:rsidRPr="40A21B9B">
        <w:rPr>
          <w:rFonts w:ascii="Tahoma" w:hAnsi="Tahoma" w:cs="Tahoma"/>
          <w:sz w:val="22"/>
          <w:szCs w:val="22"/>
        </w:rPr>
        <w:t>že</w:t>
      </w:r>
      <w:r w:rsidR="00C074F8">
        <w:rPr>
          <w:rFonts w:ascii="Tahoma" w:hAnsi="Tahoma" w:cs="Tahoma"/>
          <w:sz w:val="22"/>
          <w:szCs w:val="22"/>
        </w:rPr>
        <w:t> </w:t>
      </w:r>
      <w:r w:rsidRPr="40A21B9B">
        <w:rPr>
          <w:rFonts w:ascii="Tahoma" w:hAnsi="Tahoma" w:cs="Tahoma"/>
          <w:sz w:val="22"/>
          <w:szCs w:val="22"/>
        </w:rPr>
        <w:t>dohodly o celém jejím obsahu, což stvrzují svými podpisy.</w:t>
      </w:r>
    </w:p>
    <w:p w14:paraId="32E465F3" w14:textId="1576B8B7" w:rsidR="00116983" w:rsidRDefault="00837CE4" w:rsidP="00A5613D">
      <w:pPr>
        <w:pStyle w:val="Smlouva-slo0"/>
        <w:numPr>
          <w:ilvl w:val="0"/>
          <w:numId w:val="17"/>
        </w:numPr>
        <w:spacing w:line="240" w:lineRule="auto"/>
        <w:rPr>
          <w:rFonts w:ascii="Tahoma" w:hAnsi="Tahoma" w:cs="Tahoma"/>
          <w:sz w:val="22"/>
          <w:szCs w:val="22"/>
        </w:rPr>
      </w:pPr>
      <w:r w:rsidRPr="40A21B9B">
        <w:rPr>
          <w:rFonts w:ascii="Tahoma" w:hAnsi="Tahoma" w:cs="Tahoma"/>
          <w:sz w:val="22"/>
          <w:szCs w:val="22"/>
        </w:rPr>
        <w:t>Smluvní strany se dohodly, že pokud se na tuto smlouvu vztahuje povinnost uveřejnění v</w:t>
      </w:r>
      <w:r w:rsidR="004D6269" w:rsidRPr="40A21B9B">
        <w:rPr>
          <w:rFonts w:ascii="Tahoma" w:hAnsi="Tahoma" w:cs="Tahoma"/>
          <w:sz w:val="22"/>
          <w:szCs w:val="22"/>
        </w:rPr>
        <w:t> </w:t>
      </w:r>
      <w:r w:rsidRPr="40A21B9B">
        <w:rPr>
          <w:rFonts w:ascii="Tahoma" w:hAnsi="Tahoma" w:cs="Tahoma"/>
          <w:sz w:val="22"/>
          <w:szCs w:val="22"/>
        </w:rPr>
        <w:t>reg</w:t>
      </w:r>
      <w:r w:rsidR="004D6269" w:rsidRPr="40A21B9B">
        <w:rPr>
          <w:rFonts w:ascii="Tahoma" w:hAnsi="Tahoma" w:cs="Tahoma"/>
          <w:sz w:val="22"/>
          <w:szCs w:val="22"/>
        </w:rPr>
        <w:t xml:space="preserve">istru smluv ve smyslu zákona </w:t>
      </w:r>
      <w:r w:rsidRPr="40A21B9B">
        <w:rPr>
          <w:rFonts w:ascii="Tahoma" w:hAnsi="Tahoma" w:cs="Tahoma"/>
          <w:sz w:val="22"/>
          <w:szCs w:val="22"/>
        </w:rPr>
        <w:t>o registru smluv, provede uveřejnění v souladu se</w:t>
      </w:r>
      <w:r w:rsidR="00C074F8">
        <w:rPr>
          <w:rFonts w:ascii="Tahoma" w:hAnsi="Tahoma" w:cs="Tahoma"/>
          <w:sz w:val="22"/>
          <w:szCs w:val="22"/>
        </w:rPr>
        <w:t> </w:t>
      </w:r>
      <w:r w:rsidRPr="40A21B9B">
        <w:rPr>
          <w:rFonts w:ascii="Tahoma" w:hAnsi="Tahoma" w:cs="Tahoma"/>
          <w:sz w:val="22"/>
          <w:szCs w:val="22"/>
        </w:rPr>
        <w:t>zákonem objednatel.</w:t>
      </w:r>
    </w:p>
    <w:p w14:paraId="7F27ED2C" w14:textId="55980D12" w:rsidR="00821E2C" w:rsidRPr="004F5D2D" w:rsidRDefault="00821E2C" w:rsidP="00A5613D">
      <w:pPr>
        <w:pStyle w:val="Smlouva-slo0"/>
        <w:numPr>
          <w:ilvl w:val="0"/>
          <w:numId w:val="17"/>
        </w:numPr>
        <w:spacing w:line="240" w:lineRule="auto"/>
        <w:rPr>
          <w:rFonts w:ascii="Tahoma" w:hAnsi="Tahoma" w:cs="Tahoma"/>
          <w:sz w:val="22"/>
          <w:szCs w:val="22"/>
        </w:rPr>
      </w:pPr>
      <w:r w:rsidRPr="40A21B9B">
        <w:rPr>
          <w:rFonts w:ascii="Tahoma" w:hAnsi="Tahoma" w:cs="Tahoma"/>
          <w:sz w:val="22"/>
          <w:szCs w:val="22"/>
        </w:rPr>
        <w:t xml:space="preserve">Osobní údaje obsažené v této smlouvě budou objednatelem zpracovávány pouze pro účely </w:t>
      </w:r>
      <w:r w:rsidRPr="40A21B9B">
        <w:rPr>
          <w:rFonts w:ascii="Tahoma" w:hAnsi="Tahoma" w:cs="Tahoma"/>
          <w:sz w:val="22"/>
          <w:szCs w:val="22"/>
        </w:rPr>
        <w:lastRenderedPageBreak/>
        <w:t xml:space="preserve">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hyperlink r:id="rId13" w:history="1">
        <w:r w:rsidR="009E2BD1" w:rsidRPr="00E61340">
          <w:rPr>
            <w:rStyle w:val="Hypertextovodkaz"/>
            <w:rFonts w:ascii="Tahoma" w:hAnsi="Tahoma" w:cs="Tahoma"/>
            <w:sz w:val="22"/>
            <w:szCs w:val="22"/>
          </w:rPr>
          <w:t>https://hotelovkafren.cz/</w:t>
        </w:r>
      </w:hyperlink>
      <w:r w:rsidRPr="40A21B9B">
        <w:rPr>
          <w:rFonts w:ascii="Tahoma" w:hAnsi="Tahoma" w:cs="Tahoma"/>
          <w:sz w:val="22"/>
          <w:szCs w:val="22"/>
        </w:rPr>
        <w:t>.</w:t>
      </w:r>
    </w:p>
    <w:p w14:paraId="39C29F48" w14:textId="77777777" w:rsidR="00EA771A" w:rsidRDefault="004A2DDB" w:rsidP="00A5613D">
      <w:pPr>
        <w:pStyle w:val="Smlouva-slo0"/>
        <w:numPr>
          <w:ilvl w:val="0"/>
          <w:numId w:val="17"/>
        </w:numPr>
        <w:tabs>
          <w:tab w:val="clear" w:pos="360"/>
        </w:tabs>
        <w:spacing w:line="240" w:lineRule="auto"/>
        <w:rPr>
          <w:rFonts w:ascii="Tahoma" w:hAnsi="Tahoma" w:cs="Tahoma"/>
          <w:sz w:val="22"/>
          <w:szCs w:val="22"/>
        </w:rPr>
      </w:pPr>
      <w:r w:rsidRPr="40A21B9B">
        <w:rPr>
          <w:rFonts w:ascii="Tahoma" w:hAnsi="Tahoma" w:cs="Tahoma"/>
          <w:sz w:val="22"/>
          <w:szCs w:val="22"/>
        </w:rPr>
        <w:t>Nedílnou součástí smlouvy jsou tyto přílohy:</w:t>
      </w:r>
    </w:p>
    <w:p w14:paraId="4EFB1158" w14:textId="3DEE700F" w:rsidR="0085515F" w:rsidRPr="00CB4EDA" w:rsidRDefault="00EA771A" w:rsidP="00EA771A">
      <w:pPr>
        <w:pStyle w:val="Smlouva-slo0"/>
        <w:tabs>
          <w:tab w:val="left" w:pos="1701"/>
        </w:tabs>
        <w:spacing w:line="240" w:lineRule="auto"/>
        <w:ind w:left="357"/>
        <w:rPr>
          <w:rFonts w:ascii="Tahoma" w:hAnsi="Tahoma" w:cs="Tahoma"/>
          <w:sz w:val="22"/>
          <w:szCs w:val="22"/>
        </w:rPr>
      </w:pPr>
      <w:r w:rsidRPr="00CB4EDA">
        <w:rPr>
          <w:rFonts w:ascii="Tahoma" w:hAnsi="Tahoma" w:cs="Tahoma"/>
          <w:bCs/>
          <w:sz w:val="22"/>
          <w:szCs w:val="22"/>
        </w:rPr>
        <w:t>Příloha č. 1:</w:t>
      </w:r>
      <w:r w:rsidRPr="00CB4EDA">
        <w:rPr>
          <w:rFonts w:ascii="Tahoma" w:hAnsi="Tahoma" w:cs="Tahoma"/>
          <w:bCs/>
          <w:sz w:val="22"/>
          <w:szCs w:val="22"/>
        </w:rPr>
        <w:tab/>
      </w:r>
      <w:r w:rsidR="004A2DDB" w:rsidRPr="00CB4EDA">
        <w:rPr>
          <w:rFonts w:ascii="Tahoma" w:hAnsi="Tahoma" w:cs="Tahoma"/>
          <w:sz w:val="22"/>
          <w:szCs w:val="22"/>
        </w:rPr>
        <w:t>Souhrnný rozpočet stavby</w:t>
      </w:r>
    </w:p>
    <w:p w14:paraId="1B953FB2" w14:textId="77777777" w:rsidR="00F1477D" w:rsidRDefault="00F1477D" w:rsidP="009C169A">
      <w:pPr>
        <w:pStyle w:val="Smlouva-slo0"/>
        <w:tabs>
          <w:tab w:val="left" w:pos="1701"/>
        </w:tabs>
        <w:spacing w:before="0" w:line="240" w:lineRule="auto"/>
        <w:ind w:left="1701" w:hanging="1344"/>
        <w:rPr>
          <w:rFonts w:ascii="Tahoma" w:hAnsi="Tahoma" w:cs="Tahoma"/>
          <w:snapToGrid/>
          <w:sz w:val="22"/>
          <w:szCs w:val="22"/>
        </w:rPr>
      </w:pPr>
      <w:r w:rsidRPr="008551FC">
        <w:rPr>
          <w:rFonts w:ascii="Tahoma" w:hAnsi="Tahoma" w:cs="Tahoma"/>
          <w:snapToGrid/>
          <w:sz w:val="22"/>
          <w:szCs w:val="22"/>
        </w:rPr>
        <w:t>Příloha</w:t>
      </w:r>
      <w:r w:rsidR="00765137" w:rsidRPr="008551FC">
        <w:rPr>
          <w:rFonts w:ascii="Tahoma" w:hAnsi="Tahoma" w:cs="Tahoma"/>
          <w:snapToGrid/>
          <w:sz w:val="22"/>
          <w:szCs w:val="22"/>
        </w:rPr>
        <w:t xml:space="preserve"> </w:t>
      </w:r>
      <w:r w:rsidRPr="008551FC">
        <w:rPr>
          <w:rFonts w:ascii="Tahoma" w:hAnsi="Tahoma" w:cs="Tahoma"/>
          <w:snapToGrid/>
          <w:sz w:val="22"/>
          <w:szCs w:val="22"/>
        </w:rPr>
        <w:t>č.</w:t>
      </w:r>
      <w:r w:rsidR="00765137" w:rsidRPr="008551FC">
        <w:rPr>
          <w:rFonts w:ascii="Tahoma" w:hAnsi="Tahoma" w:cs="Tahoma"/>
          <w:snapToGrid/>
          <w:sz w:val="22"/>
          <w:szCs w:val="22"/>
        </w:rPr>
        <w:t xml:space="preserve"> </w:t>
      </w:r>
      <w:r w:rsidR="00EA771A" w:rsidRPr="008551FC">
        <w:rPr>
          <w:rFonts w:ascii="Tahoma" w:hAnsi="Tahoma" w:cs="Tahoma"/>
          <w:snapToGrid/>
          <w:sz w:val="22"/>
          <w:szCs w:val="22"/>
        </w:rPr>
        <w:t>2:</w:t>
      </w:r>
      <w:r w:rsidR="00EA771A" w:rsidRPr="008551FC">
        <w:rPr>
          <w:rFonts w:ascii="Tahoma" w:hAnsi="Tahoma" w:cs="Tahoma"/>
          <w:snapToGrid/>
          <w:sz w:val="22"/>
          <w:szCs w:val="22"/>
        </w:rPr>
        <w:tab/>
      </w:r>
      <w:r w:rsidRPr="008551FC">
        <w:rPr>
          <w:rFonts w:ascii="Tahoma" w:hAnsi="Tahoma" w:cs="Tahoma"/>
          <w:snapToGrid/>
          <w:sz w:val="22"/>
          <w:szCs w:val="22"/>
        </w:rPr>
        <w:t xml:space="preserve">Vzor prohlášení </w:t>
      </w:r>
      <w:r w:rsidR="004D6269" w:rsidRPr="008551FC">
        <w:rPr>
          <w:rFonts w:ascii="Tahoma" w:hAnsi="Tahoma" w:cs="Tahoma"/>
          <w:snapToGrid/>
          <w:sz w:val="22"/>
          <w:szCs w:val="22"/>
        </w:rPr>
        <w:t xml:space="preserve">poddodavatelů </w:t>
      </w:r>
      <w:r w:rsidRPr="008551FC">
        <w:rPr>
          <w:rFonts w:ascii="Tahoma" w:hAnsi="Tahoma" w:cs="Tahoma"/>
          <w:snapToGrid/>
          <w:sz w:val="22"/>
          <w:szCs w:val="22"/>
        </w:rPr>
        <w:t>o součinnosti s koordinátorem bezpečnosti a</w:t>
      </w:r>
      <w:r w:rsidR="00EA771A" w:rsidRPr="008551FC">
        <w:rPr>
          <w:rFonts w:ascii="Tahoma" w:hAnsi="Tahoma" w:cs="Tahoma"/>
          <w:snapToGrid/>
          <w:sz w:val="22"/>
          <w:szCs w:val="22"/>
        </w:rPr>
        <w:t> </w:t>
      </w:r>
      <w:r w:rsidRPr="008551FC">
        <w:rPr>
          <w:rFonts w:ascii="Tahoma" w:hAnsi="Tahoma" w:cs="Tahoma"/>
          <w:snapToGrid/>
          <w:sz w:val="22"/>
          <w:szCs w:val="22"/>
        </w:rPr>
        <w:t>ochrany zdraví při práci na staveništi</w:t>
      </w:r>
    </w:p>
    <w:p w14:paraId="24D4454B" w14:textId="52517285" w:rsidR="009C169A" w:rsidRPr="008551FC" w:rsidRDefault="009C169A" w:rsidP="00EA771A">
      <w:pPr>
        <w:pStyle w:val="Smlouva-slo0"/>
        <w:tabs>
          <w:tab w:val="left" w:pos="1701"/>
        </w:tabs>
        <w:spacing w:before="0" w:after="600" w:line="240" w:lineRule="auto"/>
        <w:ind w:left="1701" w:hanging="1344"/>
        <w:rPr>
          <w:rFonts w:ascii="Tahoma" w:hAnsi="Tahoma" w:cs="Tahoma"/>
          <w:snapToGrid/>
          <w:sz w:val="22"/>
          <w:szCs w:val="22"/>
        </w:rPr>
      </w:pPr>
      <w:r>
        <w:rPr>
          <w:rFonts w:ascii="Tahoma" w:hAnsi="Tahoma" w:cs="Tahoma"/>
          <w:snapToGrid/>
          <w:sz w:val="22"/>
          <w:szCs w:val="22"/>
        </w:rPr>
        <w:t xml:space="preserve">Příloha č. 3: </w:t>
      </w:r>
      <w:r>
        <w:rPr>
          <w:rFonts w:ascii="Tahoma" w:hAnsi="Tahoma" w:cs="Tahoma"/>
          <w:snapToGrid/>
          <w:sz w:val="22"/>
          <w:szCs w:val="22"/>
        </w:rPr>
        <w:tab/>
        <w:t xml:space="preserve">Harmonogram </w:t>
      </w:r>
      <w:r w:rsidR="00FE6F7C">
        <w:rPr>
          <w:rFonts w:ascii="Tahoma" w:hAnsi="Tahoma" w:cs="Tahoma"/>
          <w:snapToGrid/>
          <w:sz w:val="22"/>
          <w:szCs w:val="22"/>
        </w:rPr>
        <w:t>vý</w:t>
      </w:r>
      <w:r>
        <w:rPr>
          <w:rFonts w:ascii="Tahoma" w:hAnsi="Tahoma" w:cs="Tahoma"/>
          <w:snapToGrid/>
          <w:sz w:val="22"/>
          <w:szCs w:val="22"/>
        </w:rPr>
        <w:t>stavby</w:t>
      </w: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4A2DDB" w:rsidRPr="004F5D2D" w14:paraId="05D27F7F" w14:textId="77777777">
        <w:tc>
          <w:tcPr>
            <w:tcW w:w="3544" w:type="dxa"/>
          </w:tcPr>
          <w:p w14:paraId="47B9513A" w14:textId="01B13A26" w:rsidR="004A2DDB" w:rsidRDefault="004A2DDB" w:rsidP="0051293B">
            <w:pPr>
              <w:rPr>
                <w:rFonts w:ascii="Tahoma" w:hAnsi="Tahoma" w:cs="Tahoma"/>
                <w:sz w:val="22"/>
                <w:szCs w:val="22"/>
              </w:rPr>
            </w:pPr>
            <w:r w:rsidRPr="004F5D2D">
              <w:rPr>
                <w:rFonts w:ascii="Tahoma" w:hAnsi="Tahoma" w:cs="Tahoma"/>
                <w:sz w:val="22"/>
                <w:szCs w:val="22"/>
              </w:rPr>
              <w:t>V</w:t>
            </w:r>
            <w:r w:rsidR="00260638">
              <w:rPr>
                <w:rFonts w:ascii="Tahoma" w:hAnsi="Tahoma" w:cs="Tahoma"/>
                <w:sz w:val="22"/>
                <w:szCs w:val="22"/>
              </w:rPr>
              <w:t xml:space="preserve">e Frenštátě pod Radhoštěm </w:t>
            </w:r>
            <w:r w:rsidRPr="004F5D2D">
              <w:rPr>
                <w:rFonts w:ascii="Tahoma" w:hAnsi="Tahoma" w:cs="Tahoma"/>
                <w:sz w:val="22"/>
                <w:szCs w:val="22"/>
              </w:rPr>
              <w:t xml:space="preserve">dne </w:t>
            </w:r>
          </w:p>
          <w:p w14:paraId="2B6DF570" w14:textId="77777777" w:rsidR="000A4FF3" w:rsidRDefault="000A4FF3" w:rsidP="0051293B">
            <w:pPr>
              <w:rPr>
                <w:rFonts w:ascii="Tahoma" w:hAnsi="Tahoma" w:cs="Tahoma"/>
                <w:sz w:val="22"/>
                <w:szCs w:val="22"/>
              </w:rPr>
            </w:pPr>
          </w:p>
          <w:p w14:paraId="346D9B96" w14:textId="77777777" w:rsidR="000A4FF3" w:rsidRDefault="000A4FF3" w:rsidP="0051293B">
            <w:pPr>
              <w:rPr>
                <w:rFonts w:ascii="Tahoma" w:hAnsi="Tahoma" w:cs="Tahoma"/>
                <w:sz w:val="22"/>
                <w:szCs w:val="22"/>
              </w:rPr>
            </w:pPr>
          </w:p>
          <w:p w14:paraId="6BF6916C" w14:textId="77777777" w:rsidR="000A4FF3" w:rsidRDefault="000A4FF3" w:rsidP="0051293B">
            <w:pPr>
              <w:rPr>
                <w:rFonts w:ascii="Tahoma" w:hAnsi="Tahoma" w:cs="Tahoma"/>
                <w:sz w:val="22"/>
                <w:szCs w:val="22"/>
              </w:rPr>
            </w:pPr>
          </w:p>
          <w:p w14:paraId="6D35C475"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44EC2AE0" w14:textId="77777777" w:rsidR="000A4FF3" w:rsidRDefault="000A4FF3" w:rsidP="0051293B">
            <w:pPr>
              <w:rPr>
                <w:rFonts w:ascii="Tahoma" w:hAnsi="Tahoma" w:cs="Tahoma"/>
                <w:sz w:val="22"/>
                <w:szCs w:val="22"/>
              </w:rPr>
            </w:pPr>
            <w:r>
              <w:rPr>
                <w:rFonts w:ascii="Tahoma" w:hAnsi="Tahoma" w:cs="Tahoma"/>
                <w:sz w:val="22"/>
                <w:szCs w:val="22"/>
              </w:rPr>
              <w:t>za objednatele</w:t>
            </w:r>
          </w:p>
          <w:p w14:paraId="1CAEA2FD" w14:textId="1DB99C90" w:rsidR="00260638" w:rsidRDefault="00260638" w:rsidP="0051293B">
            <w:pPr>
              <w:rPr>
                <w:rFonts w:ascii="Tahoma" w:hAnsi="Tahoma" w:cs="Tahoma"/>
                <w:sz w:val="22"/>
                <w:szCs w:val="22"/>
              </w:rPr>
            </w:pPr>
            <w:r>
              <w:rPr>
                <w:rFonts w:ascii="Tahoma" w:hAnsi="Tahoma" w:cs="Tahoma"/>
                <w:sz w:val="22"/>
                <w:szCs w:val="22"/>
              </w:rPr>
              <w:t>Mgr. Andrea Tobolová, ředitelka</w:t>
            </w:r>
          </w:p>
          <w:p w14:paraId="42BEAFD2" w14:textId="5EF2CBCC" w:rsidR="00AB082E" w:rsidRPr="00A57FF2" w:rsidRDefault="00AB082E" w:rsidP="0051293B">
            <w:pPr>
              <w:ind w:left="716" w:hanging="716"/>
              <w:rPr>
                <w:rFonts w:ascii="Tahoma" w:hAnsi="Tahoma" w:cs="Tahoma"/>
                <w:sz w:val="22"/>
                <w:szCs w:val="22"/>
              </w:rPr>
            </w:pPr>
          </w:p>
        </w:tc>
        <w:tc>
          <w:tcPr>
            <w:tcW w:w="1316" w:type="dxa"/>
          </w:tcPr>
          <w:p w14:paraId="286BD3BF" w14:textId="77777777" w:rsidR="004A2DDB" w:rsidRPr="004F5D2D" w:rsidRDefault="004A2DDB" w:rsidP="0051293B">
            <w:pPr>
              <w:rPr>
                <w:rFonts w:ascii="Tahoma" w:hAnsi="Tahoma" w:cs="Tahoma"/>
                <w:sz w:val="22"/>
                <w:szCs w:val="22"/>
              </w:rPr>
            </w:pPr>
          </w:p>
        </w:tc>
        <w:tc>
          <w:tcPr>
            <w:tcW w:w="4212" w:type="dxa"/>
          </w:tcPr>
          <w:p w14:paraId="4BA712AA" w14:textId="77777777" w:rsidR="004A2DDB" w:rsidRDefault="004A2DDB" w:rsidP="0051293B">
            <w:pPr>
              <w:rPr>
                <w:rFonts w:ascii="Tahoma" w:hAnsi="Tahoma" w:cs="Tahoma"/>
                <w:sz w:val="22"/>
                <w:szCs w:val="22"/>
              </w:rPr>
            </w:pPr>
            <w:r w:rsidRPr="004F5D2D">
              <w:rPr>
                <w:rFonts w:ascii="Tahoma" w:hAnsi="Tahoma" w:cs="Tahoma"/>
                <w:sz w:val="22"/>
                <w:szCs w:val="22"/>
              </w:rPr>
              <w:t xml:space="preserve">V </w:t>
            </w:r>
            <w:r w:rsidRPr="009C169A">
              <w:rPr>
                <w:rFonts w:ascii="Tahoma" w:hAnsi="Tahoma" w:cs="Tahoma"/>
                <w:sz w:val="22"/>
                <w:szCs w:val="22"/>
                <w:highlight w:val="yellow"/>
              </w:rPr>
              <w:t>……………</w:t>
            </w:r>
            <w:r w:rsidR="00625E9E" w:rsidRPr="009C169A">
              <w:rPr>
                <w:rFonts w:ascii="Tahoma" w:hAnsi="Tahoma" w:cs="Tahoma"/>
                <w:sz w:val="22"/>
                <w:szCs w:val="22"/>
                <w:highlight w:val="yellow"/>
              </w:rPr>
              <w:t>…</w:t>
            </w:r>
            <w:r w:rsidRPr="004F5D2D">
              <w:rPr>
                <w:rFonts w:ascii="Tahoma" w:hAnsi="Tahoma" w:cs="Tahoma"/>
                <w:sz w:val="22"/>
                <w:szCs w:val="22"/>
              </w:rPr>
              <w:t xml:space="preserve"> dne </w:t>
            </w:r>
          </w:p>
          <w:p w14:paraId="6383DA26" w14:textId="77777777" w:rsidR="000A4FF3" w:rsidRDefault="000A4FF3" w:rsidP="0051293B">
            <w:pPr>
              <w:rPr>
                <w:rFonts w:ascii="Tahoma" w:hAnsi="Tahoma" w:cs="Tahoma"/>
                <w:sz w:val="22"/>
                <w:szCs w:val="22"/>
              </w:rPr>
            </w:pPr>
          </w:p>
          <w:p w14:paraId="5454CE34" w14:textId="77777777" w:rsidR="000A4FF3" w:rsidRDefault="000A4FF3" w:rsidP="0051293B">
            <w:pPr>
              <w:rPr>
                <w:rFonts w:ascii="Tahoma" w:hAnsi="Tahoma" w:cs="Tahoma"/>
                <w:sz w:val="22"/>
                <w:szCs w:val="22"/>
              </w:rPr>
            </w:pPr>
          </w:p>
          <w:p w14:paraId="54777808" w14:textId="77777777" w:rsidR="000A4FF3" w:rsidRDefault="000A4FF3" w:rsidP="0051293B">
            <w:pPr>
              <w:rPr>
                <w:rFonts w:ascii="Tahoma" w:hAnsi="Tahoma" w:cs="Tahoma"/>
                <w:sz w:val="22"/>
                <w:szCs w:val="22"/>
              </w:rPr>
            </w:pPr>
          </w:p>
          <w:p w14:paraId="0644AE44" w14:textId="77777777" w:rsidR="000A4FF3" w:rsidRDefault="000A4FF3" w:rsidP="0051293B">
            <w:pPr>
              <w:rPr>
                <w:rFonts w:ascii="Tahoma" w:hAnsi="Tahoma" w:cs="Tahoma"/>
                <w:sz w:val="22"/>
                <w:szCs w:val="22"/>
              </w:rPr>
            </w:pPr>
            <w:r>
              <w:rPr>
                <w:rFonts w:ascii="Tahoma" w:hAnsi="Tahoma" w:cs="Tahoma"/>
                <w:sz w:val="22"/>
                <w:szCs w:val="22"/>
              </w:rPr>
              <w:t>……………………………..</w:t>
            </w:r>
          </w:p>
          <w:p w14:paraId="13DE14A3" w14:textId="77777777" w:rsidR="000A4FF3" w:rsidRDefault="000A4FF3" w:rsidP="0051293B">
            <w:pPr>
              <w:rPr>
                <w:rFonts w:ascii="Tahoma" w:hAnsi="Tahoma" w:cs="Tahoma"/>
                <w:sz w:val="22"/>
                <w:szCs w:val="22"/>
              </w:rPr>
            </w:pPr>
            <w:r w:rsidRPr="009C169A">
              <w:rPr>
                <w:rFonts w:ascii="Tahoma" w:hAnsi="Tahoma" w:cs="Tahoma"/>
                <w:sz w:val="22"/>
                <w:szCs w:val="22"/>
                <w:highlight w:val="yellow"/>
              </w:rPr>
              <w:t>za zhotovitele</w:t>
            </w:r>
          </w:p>
          <w:p w14:paraId="49CA71F4" w14:textId="77777777" w:rsidR="00821E2C" w:rsidRPr="00821E2C" w:rsidRDefault="00821E2C" w:rsidP="0051293B">
            <w:pPr>
              <w:rPr>
                <w:rFonts w:ascii="Tahoma" w:hAnsi="Tahoma" w:cs="Tahoma"/>
                <w:i/>
                <w:color w:val="FF0000"/>
                <w:sz w:val="22"/>
                <w:szCs w:val="22"/>
              </w:rPr>
            </w:pPr>
            <w:r w:rsidRPr="00821E2C">
              <w:rPr>
                <w:rFonts w:ascii="Tahoma" w:hAnsi="Tahoma" w:cs="Tahoma"/>
                <w:i/>
                <w:color w:val="FF0000"/>
                <w:sz w:val="22"/>
                <w:szCs w:val="22"/>
              </w:rPr>
              <w:t>jméno, příjmení, funkce</w:t>
            </w:r>
          </w:p>
          <w:p w14:paraId="76827514" w14:textId="77777777" w:rsidR="000A4FF3" w:rsidRPr="004F5D2D" w:rsidRDefault="000A4FF3" w:rsidP="0051293B">
            <w:pPr>
              <w:rPr>
                <w:rFonts w:ascii="Tahoma" w:hAnsi="Tahoma" w:cs="Tahoma"/>
                <w:sz w:val="22"/>
                <w:szCs w:val="22"/>
              </w:rPr>
            </w:pPr>
          </w:p>
        </w:tc>
      </w:tr>
    </w:tbl>
    <w:p w14:paraId="7771EF18" w14:textId="77777777" w:rsidR="00594679" w:rsidRPr="00DF16D8" w:rsidRDefault="00EA771A" w:rsidP="004C3A76">
      <w:pPr>
        <w:pStyle w:val="Smlouva-slo0"/>
        <w:pageBreakBefore/>
        <w:spacing w:before="0" w:line="240" w:lineRule="auto"/>
        <w:rPr>
          <w:rFonts w:ascii="Tahoma" w:hAnsi="Tahoma" w:cs="Tahoma"/>
          <w:b/>
          <w:bCs/>
          <w:snapToGrid/>
          <w:sz w:val="22"/>
          <w:szCs w:val="22"/>
        </w:rPr>
      </w:pPr>
      <w:r w:rsidRPr="00DF16D8">
        <w:rPr>
          <w:rFonts w:ascii="Tahoma" w:hAnsi="Tahoma" w:cs="Tahoma"/>
          <w:b/>
          <w:bCs/>
          <w:snapToGrid/>
          <w:sz w:val="22"/>
          <w:szCs w:val="22"/>
        </w:rPr>
        <w:lastRenderedPageBreak/>
        <w:t>Příloha č. 2 -</w:t>
      </w:r>
      <w:r w:rsidRPr="00DF16D8">
        <w:rPr>
          <w:rFonts w:ascii="Tahoma" w:hAnsi="Tahoma" w:cs="Tahoma"/>
          <w:b/>
          <w:bCs/>
          <w:snapToGrid/>
          <w:sz w:val="22"/>
          <w:szCs w:val="22"/>
        </w:rPr>
        <w:tab/>
      </w:r>
      <w:r w:rsidR="00594679" w:rsidRPr="00DF16D8">
        <w:rPr>
          <w:rFonts w:ascii="Tahoma" w:hAnsi="Tahoma" w:cs="Tahoma"/>
          <w:b/>
          <w:bCs/>
          <w:snapToGrid/>
          <w:sz w:val="22"/>
          <w:szCs w:val="22"/>
        </w:rPr>
        <w:t xml:space="preserve">Vzor prohlášení </w:t>
      </w:r>
      <w:r w:rsidR="004D6269" w:rsidRPr="00DF16D8">
        <w:rPr>
          <w:rFonts w:ascii="Tahoma" w:hAnsi="Tahoma" w:cs="Tahoma"/>
          <w:b/>
          <w:bCs/>
          <w:snapToGrid/>
          <w:sz w:val="22"/>
          <w:szCs w:val="22"/>
        </w:rPr>
        <w:t xml:space="preserve">poddodavatelů </w:t>
      </w:r>
      <w:r w:rsidR="00594679" w:rsidRPr="00DF16D8">
        <w:rPr>
          <w:rFonts w:ascii="Tahoma" w:hAnsi="Tahoma" w:cs="Tahoma"/>
          <w:b/>
          <w:bCs/>
          <w:snapToGrid/>
          <w:sz w:val="22"/>
          <w:szCs w:val="22"/>
        </w:rPr>
        <w:t>o součinnosti s koordinátorem bezpečnosti a</w:t>
      </w:r>
      <w:r w:rsidRPr="00DF16D8">
        <w:rPr>
          <w:rFonts w:ascii="Tahoma" w:hAnsi="Tahoma" w:cs="Tahoma"/>
          <w:b/>
          <w:bCs/>
          <w:snapToGrid/>
          <w:sz w:val="22"/>
          <w:szCs w:val="22"/>
        </w:rPr>
        <w:t> </w:t>
      </w:r>
      <w:r w:rsidR="00594679" w:rsidRPr="00DF16D8">
        <w:rPr>
          <w:rFonts w:ascii="Tahoma" w:hAnsi="Tahoma" w:cs="Tahoma"/>
          <w:b/>
          <w:bCs/>
          <w:snapToGrid/>
          <w:sz w:val="22"/>
          <w:szCs w:val="22"/>
        </w:rPr>
        <w:t>ochrany zdraví při práci na staveništi</w:t>
      </w:r>
    </w:p>
    <w:p w14:paraId="68EE6241" w14:textId="77777777" w:rsidR="00594679" w:rsidRPr="00A767EB" w:rsidRDefault="00594679" w:rsidP="00EA771A">
      <w:pPr>
        <w:pStyle w:val="Smlouva-slo0"/>
        <w:spacing w:before="360" w:line="240" w:lineRule="auto"/>
        <w:jc w:val="center"/>
        <w:rPr>
          <w:rFonts w:ascii="Tahoma" w:hAnsi="Tahoma" w:cs="Tahoma"/>
          <w:b/>
          <w:bCs/>
          <w:snapToGrid/>
          <w:sz w:val="22"/>
          <w:szCs w:val="22"/>
        </w:rPr>
      </w:pPr>
      <w:r w:rsidRPr="00A767EB">
        <w:rPr>
          <w:rFonts w:ascii="Tahoma" w:hAnsi="Tahoma" w:cs="Tahoma"/>
          <w:b/>
          <w:bCs/>
          <w:snapToGrid/>
          <w:sz w:val="22"/>
          <w:szCs w:val="22"/>
        </w:rPr>
        <w:t>Prohlášení zhotovitele o součinnosti s koordinátorem bezpečnosti a</w:t>
      </w:r>
      <w:r w:rsidR="00EA771A" w:rsidRPr="00A767EB">
        <w:rPr>
          <w:rFonts w:ascii="Tahoma" w:hAnsi="Tahoma" w:cs="Tahoma"/>
          <w:b/>
          <w:bCs/>
          <w:snapToGrid/>
          <w:sz w:val="22"/>
          <w:szCs w:val="22"/>
        </w:rPr>
        <w:t> </w:t>
      </w:r>
      <w:r w:rsidRPr="00A767EB">
        <w:rPr>
          <w:rFonts w:ascii="Tahoma" w:hAnsi="Tahoma" w:cs="Tahoma"/>
          <w:b/>
          <w:bCs/>
          <w:snapToGrid/>
          <w:sz w:val="22"/>
          <w:szCs w:val="22"/>
        </w:rPr>
        <w:t>ochrany zdraví při práci na staveništi</w:t>
      </w:r>
    </w:p>
    <w:p w14:paraId="1C3C3F3E" w14:textId="087928D7" w:rsidR="00594679" w:rsidRPr="00DF16D8" w:rsidRDefault="00EA771A" w:rsidP="005D2F87">
      <w:pPr>
        <w:pStyle w:val="Smlouva-slo0"/>
        <w:spacing w:before="240" w:line="240" w:lineRule="auto"/>
        <w:rPr>
          <w:rFonts w:ascii="Tahoma" w:hAnsi="Tahoma" w:cs="Tahoma"/>
          <w:snapToGrid/>
          <w:sz w:val="22"/>
          <w:szCs w:val="22"/>
        </w:rPr>
      </w:pPr>
      <w:r w:rsidRPr="00DF16D8">
        <w:rPr>
          <w:rFonts w:ascii="Tahoma" w:hAnsi="Tahoma" w:cs="Tahoma"/>
          <w:snapToGrid/>
          <w:sz w:val="22"/>
          <w:szCs w:val="22"/>
        </w:rPr>
        <w:t>V souladu se zákonem č. 309/2006 </w:t>
      </w:r>
      <w:r w:rsidR="00594679" w:rsidRPr="00DF16D8">
        <w:rPr>
          <w:rFonts w:ascii="Tahoma" w:hAnsi="Tahoma" w:cs="Tahoma"/>
          <w:snapToGrid/>
          <w:sz w:val="22"/>
          <w:szCs w:val="22"/>
        </w:rPr>
        <w:t>Sb., kterým se upravují další požadavky bezpečnosti a</w:t>
      </w:r>
      <w:r w:rsidRPr="00DF16D8">
        <w:rPr>
          <w:rFonts w:ascii="Tahoma" w:hAnsi="Tahoma" w:cs="Tahoma"/>
          <w:snapToGrid/>
          <w:sz w:val="22"/>
          <w:szCs w:val="22"/>
        </w:rPr>
        <w:t> </w:t>
      </w:r>
      <w:r w:rsidR="00594679" w:rsidRPr="00DF16D8">
        <w:rPr>
          <w:rFonts w:ascii="Tahoma" w:hAnsi="Tahoma" w:cs="Tahoma"/>
          <w:snapToGrid/>
          <w:sz w:val="22"/>
          <w:szCs w:val="22"/>
        </w:rPr>
        <w:t>ochrany zdraví při</w:t>
      </w:r>
      <w:r w:rsidRPr="00DF16D8">
        <w:rPr>
          <w:rFonts w:ascii="Tahoma" w:hAnsi="Tahoma" w:cs="Tahoma"/>
          <w:snapToGrid/>
          <w:sz w:val="22"/>
          <w:szCs w:val="22"/>
        </w:rPr>
        <w:t> </w:t>
      </w:r>
      <w:r w:rsidR="00594679" w:rsidRPr="00DF16D8">
        <w:rPr>
          <w:rFonts w:ascii="Tahoma" w:hAnsi="Tahoma" w:cs="Tahoma"/>
          <w:snapToGrid/>
          <w:sz w:val="22"/>
          <w:szCs w:val="22"/>
        </w:rPr>
        <w:t>práci v</w:t>
      </w:r>
      <w:r w:rsidRPr="00DF16D8">
        <w:rPr>
          <w:rFonts w:ascii="Tahoma" w:hAnsi="Tahoma" w:cs="Tahoma"/>
          <w:snapToGrid/>
          <w:sz w:val="22"/>
          <w:szCs w:val="22"/>
        </w:rPr>
        <w:t> </w:t>
      </w:r>
      <w:r w:rsidR="00594679" w:rsidRPr="00DF16D8">
        <w:rPr>
          <w:rFonts w:ascii="Tahoma" w:hAnsi="Tahoma" w:cs="Tahoma"/>
          <w:snapToGrid/>
          <w:sz w:val="22"/>
          <w:szCs w:val="22"/>
        </w:rPr>
        <w:t>pracovněprávních vztazích a</w:t>
      </w:r>
      <w:r w:rsidRPr="00DF16D8">
        <w:rPr>
          <w:rFonts w:ascii="Tahoma" w:hAnsi="Tahoma" w:cs="Tahoma"/>
          <w:snapToGrid/>
          <w:sz w:val="22"/>
          <w:szCs w:val="22"/>
        </w:rPr>
        <w:t> </w:t>
      </w:r>
      <w:r w:rsidR="00594679" w:rsidRPr="00DF16D8">
        <w:rPr>
          <w:rFonts w:ascii="Tahoma" w:hAnsi="Tahoma" w:cs="Tahoma"/>
          <w:snapToGrid/>
          <w:sz w:val="22"/>
          <w:szCs w:val="22"/>
        </w:rPr>
        <w:t>o</w:t>
      </w:r>
      <w:r w:rsidRPr="00DF16D8">
        <w:rPr>
          <w:rFonts w:ascii="Tahoma" w:hAnsi="Tahoma" w:cs="Tahoma"/>
          <w:snapToGrid/>
          <w:sz w:val="22"/>
          <w:szCs w:val="22"/>
        </w:rPr>
        <w:t> </w:t>
      </w:r>
      <w:r w:rsidR="00594679" w:rsidRPr="00DF16D8">
        <w:rPr>
          <w:rFonts w:ascii="Tahoma" w:hAnsi="Tahoma" w:cs="Tahoma"/>
          <w:snapToGrid/>
          <w:sz w:val="22"/>
          <w:szCs w:val="22"/>
        </w:rPr>
        <w:t>zajištění bezpečnosti a</w:t>
      </w:r>
      <w:r w:rsidRPr="00DF16D8">
        <w:rPr>
          <w:rFonts w:ascii="Tahoma" w:hAnsi="Tahoma" w:cs="Tahoma"/>
          <w:snapToGrid/>
          <w:sz w:val="22"/>
          <w:szCs w:val="22"/>
        </w:rPr>
        <w:t> </w:t>
      </w:r>
      <w:r w:rsidR="00594679" w:rsidRPr="00DF16D8">
        <w:rPr>
          <w:rFonts w:ascii="Tahoma" w:hAnsi="Tahoma" w:cs="Tahoma"/>
          <w:snapToGrid/>
          <w:sz w:val="22"/>
          <w:szCs w:val="22"/>
        </w:rPr>
        <w:t>ochrany zdraví při</w:t>
      </w:r>
      <w:r w:rsidRPr="00DF16D8">
        <w:rPr>
          <w:rFonts w:ascii="Tahoma" w:hAnsi="Tahoma" w:cs="Tahoma"/>
          <w:snapToGrid/>
          <w:sz w:val="22"/>
          <w:szCs w:val="22"/>
        </w:rPr>
        <w:t> </w:t>
      </w:r>
      <w:r w:rsidR="00594679" w:rsidRPr="00DF16D8">
        <w:rPr>
          <w:rFonts w:ascii="Tahoma" w:hAnsi="Tahoma" w:cs="Tahoma"/>
          <w:snapToGrid/>
          <w:sz w:val="22"/>
          <w:szCs w:val="22"/>
        </w:rPr>
        <w:t>činnosti nebo poskytování služeb mimo pracovněprávní vztahy (zákon o zajištění</w:t>
      </w:r>
      <w:r w:rsidRPr="00DF16D8">
        <w:rPr>
          <w:rFonts w:ascii="Tahoma" w:hAnsi="Tahoma" w:cs="Tahoma"/>
          <w:snapToGrid/>
          <w:sz w:val="22"/>
          <w:szCs w:val="22"/>
        </w:rPr>
        <w:t xml:space="preserve"> dalších podmínek bezpečnosti a ochrany zdraví při </w:t>
      </w:r>
      <w:r w:rsidR="00594679" w:rsidRPr="00DF16D8">
        <w:rPr>
          <w:rFonts w:ascii="Tahoma" w:hAnsi="Tahoma" w:cs="Tahoma"/>
          <w:snapToGrid/>
          <w:sz w:val="22"/>
          <w:szCs w:val="22"/>
        </w:rPr>
        <w:t>práci), ve</w:t>
      </w:r>
      <w:r w:rsidRPr="00DF16D8">
        <w:rPr>
          <w:rFonts w:ascii="Tahoma" w:hAnsi="Tahoma" w:cs="Tahoma"/>
          <w:snapToGrid/>
          <w:sz w:val="22"/>
          <w:szCs w:val="22"/>
        </w:rPr>
        <w:t> </w:t>
      </w:r>
      <w:r w:rsidR="00594679" w:rsidRPr="00DF16D8">
        <w:rPr>
          <w:rFonts w:ascii="Tahoma" w:hAnsi="Tahoma" w:cs="Tahoma"/>
          <w:snapToGrid/>
          <w:sz w:val="22"/>
          <w:szCs w:val="22"/>
        </w:rPr>
        <w:t>znění pozdějších předpisů se</w:t>
      </w:r>
      <w:r w:rsidRPr="00DF16D8">
        <w:rPr>
          <w:rFonts w:ascii="Tahoma" w:hAnsi="Tahoma" w:cs="Tahoma"/>
          <w:snapToGrid/>
          <w:sz w:val="22"/>
          <w:szCs w:val="22"/>
        </w:rPr>
        <w:t> </w:t>
      </w:r>
      <w:r w:rsidR="00594679" w:rsidRPr="00DF16D8">
        <w:rPr>
          <w:rFonts w:ascii="Tahoma" w:hAnsi="Tahoma" w:cs="Tahoma"/>
          <w:snapToGrid/>
          <w:sz w:val="22"/>
          <w:szCs w:val="22"/>
        </w:rPr>
        <w:t xml:space="preserve">zhotovitel </w:t>
      </w:r>
      <w:r w:rsidR="00594679" w:rsidRPr="008A5465">
        <w:rPr>
          <w:rFonts w:ascii="Tahoma" w:hAnsi="Tahoma" w:cs="Tahoma"/>
          <w:snapToGrid/>
          <w:sz w:val="22"/>
          <w:szCs w:val="22"/>
          <w:highlight w:val="yellow"/>
        </w:rPr>
        <w:t>………………………………………………………………</w:t>
      </w:r>
      <w:r w:rsidRPr="00DF16D8">
        <w:rPr>
          <w:rFonts w:ascii="Tahoma" w:hAnsi="Tahoma" w:cs="Tahoma"/>
          <w:snapToGrid/>
          <w:sz w:val="22"/>
          <w:szCs w:val="22"/>
        </w:rPr>
        <w:t xml:space="preserve"> </w:t>
      </w:r>
      <w:r w:rsidR="00594679" w:rsidRPr="00DF16D8">
        <w:rPr>
          <w:rFonts w:ascii="Tahoma" w:hAnsi="Tahoma" w:cs="Tahoma"/>
          <w:i/>
          <w:snapToGrid/>
          <w:sz w:val="22"/>
          <w:szCs w:val="22"/>
        </w:rPr>
        <w:t>(název, sídlo, IČ</w:t>
      </w:r>
      <w:r w:rsidR="00DD3629" w:rsidRPr="00DF16D8">
        <w:rPr>
          <w:rFonts w:ascii="Tahoma" w:hAnsi="Tahoma" w:cs="Tahoma"/>
          <w:i/>
          <w:snapToGrid/>
          <w:sz w:val="22"/>
          <w:szCs w:val="22"/>
        </w:rPr>
        <w:t>O</w:t>
      </w:r>
      <w:r w:rsidR="00594679" w:rsidRPr="00DF16D8">
        <w:rPr>
          <w:rFonts w:ascii="Tahoma" w:hAnsi="Tahoma" w:cs="Tahoma"/>
          <w:i/>
          <w:snapToGrid/>
          <w:sz w:val="22"/>
          <w:szCs w:val="22"/>
        </w:rPr>
        <w:t>)</w:t>
      </w:r>
      <w:r w:rsidR="00594679" w:rsidRPr="00DF16D8">
        <w:rPr>
          <w:rFonts w:ascii="Tahoma" w:hAnsi="Tahoma" w:cs="Tahoma"/>
          <w:snapToGrid/>
          <w:sz w:val="22"/>
          <w:szCs w:val="22"/>
        </w:rPr>
        <w:t xml:space="preserve"> zavazuje k součinnosti s koordinátorem bezpečnosti a ochrany zdraví při</w:t>
      </w:r>
      <w:r w:rsidR="005D2F87" w:rsidRPr="00DF16D8">
        <w:rPr>
          <w:rFonts w:ascii="Tahoma" w:hAnsi="Tahoma" w:cs="Tahoma"/>
          <w:snapToGrid/>
          <w:sz w:val="22"/>
          <w:szCs w:val="22"/>
        </w:rPr>
        <w:t> </w:t>
      </w:r>
      <w:r w:rsidR="00594679" w:rsidRPr="00DF16D8">
        <w:rPr>
          <w:rFonts w:ascii="Tahoma" w:hAnsi="Tahoma" w:cs="Tahoma"/>
          <w:snapToGrid/>
          <w:sz w:val="22"/>
          <w:szCs w:val="22"/>
        </w:rPr>
        <w:t>práci na</w:t>
      </w:r>
      <w:r w:rsidR="005D2F87" w:rsidRPr="00DF16D8">
        <w:rPr>
          <w:rFonts w:ascii="Tahoma" w:hAnsi="Tahoma" w:cs="Tahoma"/>
          <w:snapToGrid/>
          <w:sz w:val="22"/>
          <w:szCs w:val="22"/>
        </w:rPr>
        <w:t> </w:t>
      </w:r>
      <w:r w:rsidR="00594679" w:rsidRPr="00DF16D8">
        <w:rPr>
          <w:rFonts w:ascii="Tahoma" w:hAnsi="Tahoma" w:cs="Tahoma"/>
          <w:snapToGrid/>
          <w:sz w:val="22"/>
          <w:szCs w:val="22"/>
        </w:rPr>
        <w:t>staveništi</w:t>
      </w:r>
      <w:r w:rsidR="00544FEB" w:rsidRPr="00DF16D8">
        <w:rPr>
          <w:rFonts w:ascii="Tahoma" w:hAnsi="Tahoma" w:cs="Tahoma"/>
          <w:snapToGrid/>
          <w:sz w:val="22"/>
          <w:szCs w:val="22"/>
        </w:rPr>
        <w:t xml:space="preserve"> (dále jen „koordinátor BOZP“) </w:t>
      </w:r>
      <w:r w:rsidR="00594679" w:rsidRPr="00DF16D8">
        <w:rPr>
          <w:rFonts w:ascii="Tahoma" w:hAnsi="Tahoma" w:cs="Tahoma"/>
          <w:snapToGrid/>
          <w:sz w:val="22"/>
          <w:szCs w:val="22"/>
        </w:rPr>
        <w:t>při realizaci stavby „</w:t>
      </w:r>
      <w:r w:rsidR="009E2BD1">
        <w:rPr>
          <w:rFonts w:ascii="Tahoma" w:hAnsi="Tahoma" w:cs="Tahoma"/>
          <w:i/>
          <w:snapToGrid/>
          <w:sz w:val="22"/>
          <w:szCs w:val="22"/>
        </w:rPr>
        <w:t>Rekonstrukce cvičné kuchyně</w:t>
      </w:r>
      <w:r w:rsidR="008A5465">
        <w:rPr>
          <w:rFonts w:ascii="Tahoma" w:hAnsi="Tahoma" w:cs="Tahoma"/>
          <w:i/>
          <w:snapToGrid/>
          <w:sz w:val="22"/>
          <w:szCs w:val="22"/>
        </w:rPr>
        <w:t xml:space="preserve"> – Stavební práce</w:t>
      </w:r>
      <w:r w:rsidR="00CC649B">
        <w:rPr>
          <w:rFonts w:ascii="Tahoma" w:hAnsi="Tahoma" w:cs="Tahoma"/>
          <w:i/>
          <w:snapToGrid/>
          <w:sz w:val="22"/>
          <w:szCs w:val="22"/>
        </w:rPr>
        <w:t xml:space="preserve"> II</w:t>
      </w:r>
      <w:r w:rsidR="00594679" w:rsidRPr="00DF16D8">
        <w:rPr>
          <w:rFonts w:ascii="Tahoma" w:hAnsi="Tahoma" w:cs="Tahoma"/>
          <w:snapToGrid/>
          <w:sz w:val="22"/>
          <w:szCs w:val="22"/>
        </w:rPr>
        <w:t>“, jejímž objednatelem je</w:t>
      </w:r>
      <w:r w:rsidR="00763AAA" w:rsidRPr="00DF16D8">
        <w:rPr>
          <w:rFonts w:ascii="Tahoma" w:hAnsi="Tahoma" w:cs="Tahoma"/>
          <w:snapToGrid/>
          <w:sz w:val="22"/>
          <w:szCs w:val="22"/>
        </w:rPr>
        <w:t xml:space="preserve"> příspěvková organizace</w:t>
      </w:r>
      <w:r w:rsidR="008A5465">
        <w:rPr>
          <w:rFonts w:ascii="Tahoma" w:hAnsi="Tahoma" w:cs="Tahoma"/>
          <w:snapToGrid/>
          <w:sz w:val="22"/>
          <w:szCs w:val="22"/>
        </w:rPr>
        <w:t xml:space="preserve"> </w:t>
      </w:r>
      <w:r w:rsidR="009E2BD1">
        <w:rPr>
          <w:rFonts w:ascii="Tahoma" w:hAnsi="Tahoma" w:cs="Tahoma"/>
          <w:snapToGrid/>
          <w:sz w:val="22"/>
          <w:szCs w:val="22"/>
        </w:rPr>
        <w:t>Hotelová škola, Frenštát pod Radhoštěm</w:t>
      </w:r>
      <w:r w:rsidR="008A5465">
        <w:rPr>
          <w:rFonts w:ascii="Tahoma" w:hAnsi="Tahoma" w:cs="Tahoma"/>
          <w:snapToGrid/>
          <w:sz w:val="22"/>
          <w:szCs w:val="22"/>
        </w:rPr>
        <w:t>, příspěvková organizace.</w:t>
      </w:r>
    </w:p>
    <w:p w14:paraId="4E52E904" w14:textId="77777777" w:rsidR="00594679" w:rsidRPr="00DF16D8" w:rsidRDefault="00594679" w:rsidP="005D2F87">
      <w:pPr>
        <w:pStyle w:val="Smlouva-slo0"/>
        <w:spacing w:before="240" w:line="240" w:lineRule="auto"/>
        <w:rPr>
          <w:rFonts w:ascii="Tahoma" w:hAnsi="Tahoma" w:cs="Tahoma"/>
          <w:snapToGrid/>
          <w:sz w:val="22"/>
          <w:szCs w:val="22"/>
        </w:rPr>
      </w:pPr>
      <w:r w:rsidRPr="00DF16D8">
        <w:rPr>
          <w:rFonts w:ascii="Tahoma" w:hAnsi="Tahoma" w:cs="Tahoma"/>
          <w:snapToGrid/>
          <w:sz w:val="22"/>
          <w:szCs w:val="22"/>
        </w:rPr>
        <w:t xml:space="preserve">Zhotovitel rovněž prohlašuje, že písemně zaváže k součinnosti s koordinátorem BOZP všechny své </w:t>
      </w:r>
      <w:r w:rsidR="004D6269" w:rsidRPr="00DF16D8">
        <w:rPr>
          <w:rFonts w:ascii="Tahoma" w:hAnsi="Tahoma" w:cs="Tahoma"/>
          <w:snapToGrid/>
          <w:sz w:val="22"/>
          <w:szCs w:val="22"/>
        </w:rPr>
        <w:t xml:space="preserve">poddodavatele </w:t>
      </w:r>
      <w:r w:rsidRPr="00DF16D8">
        <w:rPr>
          <w:rFonts w:ascii="Tahoma" w:hAnsi="Tahoma" w:cs="Tahoma"/>
          <w:snapToGrid/>
          <w:sz w:val="22"/>
          <w:szCs w:val="22"/>
        </w:rPr>
        <w:t>a</w:t>
      </w:r>
      <w:r w:rsidR="005D2F87" w:rsidRPr="00DF16D8">
        <w:rPr>
          <w:rFonts w:ascii="Tahoma" w:hAnsi="Tahoma" w:cs="Tahoma"/>
          <w:snapToGrid/>
          <w:sz w:val="22"/>
          <w:szCs w:val="22"/>
        </w:rPr>
        <w:t> </w:t>
      </w:r>
      <w:r w:rsidRPr="00DF16D8">
        <w:rPr>
          <w:rFonts w:ascii="Tahoma" w:hAnsi="Tahoma" w:cs="Tahoma"/>
          <w:snapToGrid/>
          <w:sz w:val="22"/>
          <w:szCs w:val="22"/>
        </w:rPr>
        <w:t>osoby, které budou provádět činnosti na staveništi.</w:t>
      </w:r>
    </w:p>
    <w:p w14:paraId="5DC220D5" w14:textId="77777777" w:rsidR="00594679" w:rsidRPr="00DF16D8" w:rsidRDefault="00A673E7" w:rsidP="005D2F87">
      <w:pPr>
        <w:pStyle w:val="Smlouva-slo0"/>
        <w:spacing w:before="240" w:line="240" w:lineRule="auto"/>
        <w:rPr>
          <w:rFonts w:ascii="Tahoma" w:hAnsi="Tahoma" w:cs="Tahoma"/>
          <w:snapToGrid/>
          <w:sz w:val="22"/>
          <w:szCs w:val="22"/>
        </w:rPr>
      </w:pPr>
      <w:r w:rsidRPr="00DF16D8">
        <w:rPr>
          <w:rFonts w:ascii="Tahoma" w:hAnsi="Tahoma" w:cs="Tahoma"/>
          <w:snapToGrid/>
          <w:sz w:val="22"/>
          <w:szCs w:val="22"/>
        </w:rPr>
        <w:t>Zhotovitel se rovněž zavazuje plnit veškeré povinnosti, které mu u</w:t>
      </w:r>
      <w:r w:rsidR="005D2F87" w:rsidRPr="00DF16D8">
        <w:rPr>
          <w:rFonts w:ascii="Tahoma" w:hAnsi="Tahoma" w:cs="Tahoma"/>
          <w:snapToGrid/>
          <w:sz w:val="22"/>
          <w:szCs w:val="22"/>
        </w:rPr>
        <w:t>kládá uvedený zákon č. 309/2006 </w:t>
      </w:r>
      <w:r w:rsidRPr="00DF16D8">
        <w:rPr>
          <w:rFonts w:ascii="Tahoma" w:hAnsi="Tahoma" w:cs="Tahoma"/>
          <w:snapToGrid/>
          <w:sz w:val="22"/>
          <w:szCs w:val="22"/>
        </w:rPr>
        <w:t>Sb., zejména povinnost dodržování plánu bezpečnosti a ochrany zdraví při</w:t>
      </w:r>
      <w:r w:rsidR="005D2F87" w:rsidRPr="00DF16D8">
        <w:rPr>
          <w:rFonts w:ascii="Tahoma" w:hAnsi="Tahoma" w:cs="Tahoma"/>
          <w:snapToGrid/>
          <w:sz w:val="22"/>
          <w:szCs w:val="22"/>
        </w:rPr>
        <w:t> </w:t>
      </w:r>
      <w:r w:rsidRPr="00DF16D8">
        <w:rPr>
          <w:rFonts w:ascii="Tahoma" w:hAnsi="Tahoma" w:cs="Tahoma"/>
          <w:snapToGrid/>
          <w:sz w:val="22"/>
          <w:szCs w:val="22"/>
        </w:rPr>
        <w:t>práci na</w:t>
      </w:r>
      <w:r w:rsidR="005D2F87" w:rsidRPr="00DF16D8">
        <w:rPr>
          <w:rFonts w:ascii="Tahoma" w:hAnsi="Tahoma" w:cs="Tahoma"/>
          <w:snapToGrid/>
          <w:sz w:val="22"/>
          <w:szCs w:val="22"/>
        </w:rPr>
        <w:t> </w:t>
      </w:r>
      <w:r w:rsidRPr="00DF16D8">
        <w:rPr>
          <w:rFonts w:ascii="Tahoma" w:hAnsi="Tahoma" w:cs="Tahoma"/>
          <w:snapToGrid/>
          <w:sz w:val="22"/>
          <w:szCs w:val="22"/>
        </w:rPr>
        <w:t>staveništi (dále též „BOZP“), povinnost zúčastňovat se zpracování plánu BOZP a</w:t>
      </w:r>
      <w:r w:rsidR="005D2F87" w:rsidRPr="00DF16D8">
        <w:rPr>
          <w:rFonts w:ascii="Tahoma" w:hAnsi="Tahoma" w:cs="Tahoma"/>
          <w:snapToGrid/>
          <w:sz w:val="22"/>
          <w:szCs w:val="22"/>
        </w:rPr>
        <w:t> </w:t>
      </w:r>
      <w:r w:rsidRPr="00DF16D8">
        <w:rPr>
          <w:rFonts w:ascii="Tahoma" w:hAnsi="Tahoma" w:cs="Tahoma"/>
          <w:snapToGrid/>
          <w:sz w:val="22"/>
          <w:szCs w:val="22"/>
        </w:rPr>
        <w:t>všech jeho aktualizací, povinnost účasti na</w:t>
      </w:r>
      <w:r w:rsidR="005D2F87" w:rsidRPr="00DF16D8">
        <w:rPr>
          <w:rFonts w:ascii="Tahoma" w:hAnsi="Tahoma" w:cs="Tahoma"/>
          <w:snapToGrid/>
          <w:sz w:val="22"/>
          <w:szCs w:val="22"/>
        </w:rPr>
        <w:t> </w:t>
      </w:r>
      <w:r w:rsidRPr="00DF16D8">
        <w:rPr>
          <w:rFonts w:ascii="Tahoma" w:hAnsi="Tahoma" w:cs="Tahoma"/>
          <w:snapToGrid/>
          <w:sz w:val="22"/>
          <w:szCs w:val="22"/>
        </w:rPr>
        <w:t>kontrolních dnech BOZP a</w:t>
      </w:r>
      <w:r w:rsidR="005D2F87" w:rsidRPr="00DF16D8">
        <w:rPr>
          <w:rFonts w:ascii="Tahoma" w:hAnsi="Tahoma" w:cs="Tahoma"/>
          <w:snapToGrid/>
          <w:sz w:val="22"/>
          <w:szCs w:val="22"/>
        </w:rPr>
        <w:t> </w:t>
      </w:r>
      <w:r w:rsidRPr="00DF16D8">
        <w:rPr>
          <w:rFonts w:ascii="Tahoma" w:hAnsi="Tahoma" w:cs="Tahoma"/>
          <w:snapToGrid/>
          <w:sz w:val="22"/>
          <w:szCs w:val="22"/>
        </w:rPr>
        <w:t>dodržování pokynů koordinátora BOZP na staveništi.</w:t>
      </w:r>
    </w:p>
    <w:p w14:paraId="7B72782C" w14:textId="77777777" w:rsidR="00594679" w:rsidRPr="00DF16D8" w:rsidRDefault="00594679" w:rsidP="005D2F87">
      <w:pPr>
        <w:pStyle w:val="Smlouva-slo0"/>
        <w:spacing w:before="600" w:line="240" w:lineRule="auto"/>
        <w:rPr>
          <w:rFonts w:ascii="Tahoma" w:hAnsi="Tahoma" w:cs="Tahoma"/>
          <w:snapToGrid/>
          <w:sz w:val="22"/>
          <w:szCs w:val="22"/>
        </w:rPr>
      </w:pPr>
      <w:r w:rsidRPr="00DF16D8">
        <w:rPr>
          <w:rFonts w:ascii="Tahoma" w:hAnsi="Tahoma" w:cs="Tahoma"/>
          <w:snapToGrid/>
          <w:sz w:val="22"/>
          <w:szCs w:val="22"/>
        </w:rPr>
        <w:t>V</w:t>
      </w:r>
      <w:r w:rsidR="005D2F87" w:rsidRPr="00DF16D8">
        <w:rPr>
          <w:rFonts w:ascii="Tahoma" w:hAnsi="Tahoma" w:cs="Tahoma"/>
          <w:snapToGrid/>
          <w:sz w:val="22"/>
          <w:szCs w:val="22"/>
        </w:rPr>
        <w:t> </w:t>
      </w:r>
      <w:r w:rsidRPr="009C169A">
        <w:rPr>
          <w:rFonts w:ascii="Tahoma" w:hAnsi="Tahoma" w:cs="Tahoma"/>
          <w:snapToGrid/>
          <w:sz w:val="22"/>
          <w:szCs w:val="22"/>
          <w:highlight w:val="yellow"/>
        </w:rPr>
        <w:t xml:space="preserve">…………………… </w:t>
      </w:r>
      <w:r w:rsidRPr="00DF16D8">
        <w:rPr>
          <w:rFonts w:ascii="Tahoma" w:hAnsi="Tahoma" w:cs="Tahoma"/>
          <w:snapToGrid/>
          <w:sz w:val="22"/>
          <w:szCs w:val="22"/>
        </w:rPr>
        <w:t>dne</w:t>
      </w:r>
      <w:r w:rsidR="005D2F87" w:rsidRPr="00DF16D8">
        <w:rPr>
          <w:rFonts w:ascii="Tahoma" w:hAnsi="Tahoma" w:cs="Tahoma"/>
          <w:snapToGrid/>
          <w:sz w:val="22"/>
          <w:szCs w:val="22"/>
        </w:rPr>
        <w:t> </w:t>
      </w:r>
      <w:r w:rsidRPr="009C169A">
        <w:rPr>
          <w:rFonts w:ascii="Tahoma" w:hAnsi="Tahoma" w:cs="Tahoma"/>
          <w:snapToGrid/>
          <w:sz w:val="22"/>
          <w:szCs w:val="22"/>
          <w:highlight w:val="yellow"/>
        </w:rPr>
        <w:t>………………</w:t>
      </w:r>
    </w:p>
    <w:p w14:paraId="7179264B" w14:textId="77777777" w:rsidR="00594679" w:rsidRPr="00DF16D8" w:rsidRDefault="00594679" w:rsidP="005D2F87">
      <w:pPr>
        <w:pStyle w:val="Smlouva-slo0"/>
        <w:spacing w:before="600" w:line="240" w:lineRule="auto"/>
        <w:rPr>
          <w:rFonts w:ascii="Tahoma" w:hAnsi="Tahoma" w:cs="Tahoma"/>
          <w:snapToGrid/>
          <w:sz w:val="22"/>
          <w:szCs w:val="22"/>
        </w:rPr>
      </w:pPr>
      <w:r w:rsidRPr="00DF16D8">
        <w:rPr>
          <w:rFonts w:ascii="Tahoma" w:hAnsi="Tahoma" w:cs="Tahoma"/>
          <w:snapToGrid/>
          <w:sz w:val="22"/>
          <w:szCs w:val="22"/>
        </w:rPr>
        <w:t>za zhotovitele:</w:t>
      </w:r>
    </w:p>
    <w:p w14:paraId="4FBF0441" w14:textId="77777777" w:rsidR="00594679" w:rsidRPr="00DF16D8" w:rsidRDefault="00594679" w:rsidP="005D2F87">
      <w:pPr>
        <w:rPr>
          <w:rFonts w:ascii="Tahoma" w:hAnsi="Tahoma" w:cs="Tahoma"/>
          <w:i/>
          <w:color w:val="FF0000"/>
          <w:sz w:val="22"/>
          <w:szCs w:val="22"/>
        </w:rPr>
      </w:pPr>
      <w:r w:rsidRPr="00DF16D8">
        <w:rPr>
          <w:rFonts w:ascii="Tahoma" w:hAnsi="Tahoma" w:cs="Tahoma"/>
          <w:i/>
          <w:color w:val="FF0000"/>
          <w:sz w:val="22"/>
          <w:szCs w:val="22"/>
        </w:rPr>
        <w:t>jméno příjmení, funkce</w:t>
      </w:r>
    </w:p>
    <w:p w14:paraId="6E1318F0" w14:textId="77777777" w:rsidR="00594679" w:rsidRPr="00DF16D8" w:rsidRDefault="00594679" w:rsidP="005D2F87">
      <w:pPr>
        <w:pStyle w:val="Smlouva-slo0"/>
        <w:spacing w:before="720" w:line="240" w:lineRule="auto"/>
        <w:rPr>
          <w:rFonts w:ascii="Tahoma" w:hAnsi="Tahoma" w:cs="Tahoma"/>
          <w:snapToGrid/>
          <w:sz w:val="22"/>
          <w:szCs w:val="22"/>
        </w:rPr>
      </w:pPr>
      <w:r w:rsidRPr="009C169A">
        <w:rPr>
          <w:rFonts w:ascii="Tahoma" w:hAnsi="Tahoma" w:cs="Tahoma"/>
          <w:snapToGrid/>
          <w:sz w:val="22"/>
          <w:szCs w:val="22"/>
          <w:highlight w:val="yellow"/>
        </w:rPr>
        <w:t>…………………………</w:t>
      </w:r>
      <w:r w:rsidR="005D2F87" w:rsidRPr="009C169A">
        <w:rPr>
          <w:rFonts w:ascii="Tahoma" w:hAnsi="Tahoma" w:cs="Tahoma"/>
          <w:snapToGrid/>
          <w:sz w:val="22"/>
          <w:szCs w:val="22"/>
          <w:highlight w:val="yellow"/>
        </w:rPr>
        <w:t>………</w:t>
      </w:r>
    </w:p>
    <w:sectPr w:rsidR="00594679" w:rsidRPr="00DF16D8" w:rsidSect="007E27BE">
      <w:footerReference w:type="default" r:id="rId14"/>
      <w:headerReference w:type="first" r:id="rId15"/>
      <w:footerReference w:type="first" r:id="rId16"/>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318EE" w14:textId="77777777" w:rsidR="00EA1D01" w:rsidRDefault="00EA1D01">
      <w:r>
        <w:separator/>
      </w:r>
    </w:p>
  </w:endnote>
  <w:endnote w:type="continuationSeparator" w:id="0">
    <w:p w14:paraId="444F3755" w14:textId="77777777" w:rsidR="00EA1D01" w:rsidRDefault="00EA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altName w:val="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3AC0A" w14:textId="778484AA" w:rsidR="00837912" w:rsidRPr="005D2F87" w:rsidRDefault="00837912">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Smlouva o díl</w:t>
    </w:r>
    <w:r w:rsidR="00960300">
      <w:rPr>
        <w:rFonts w:ascii="Tahoma" w:hAnsi="Tahoma" w:cs="Tahoma"/>
        <w:sz w:val="18"/>
        <w:szCs w:val="18"/>
      </w:rPr>
      <w:t>o</w:t>
    </w:r>
    <w:r w:rsidRPr="005D2F87">
      <w:rPr>
        <w:rFonts w:ascii="Tahoma" w:hAnsi="Tahoma" w:cs="Tahoma"/>
        <w:sz w:val="18"/>
        <w:szCs w:val="18"/>
      </w:rPr>
      <w:t xml:space="preserve"> na stavbu </w:t>
    </w:r>
    <w:r w:rsidR="001119E3">
      <w:rPr>
        <w:rFonts w:ascii="Tahoma" w:hAnsi="Tahoma" w:cs="Tahoma"/>
        <w:sz w:val="18"/>
        <w:szCs w:val="18"/>
      </w:rPr>
      <w:t>Rekonstrukce cvičné kuchyně</w:t>
    </w:r>
    <w:r w:rsidR="00005B76">
      <w:rPr>
        <w:rFonts w:ascii="Tahoma" w:hAnsi="Tahoma" w:cs="Tahoma"/>
        <w:sz w:val="18"/>
        <w:szCs w:val="18"/>
      </w:rPr>
      <w:t xml:space="preserve"> – Stavební práce</w:t>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817DBB">
      <w:rPr>
        <w:rStyle w:val="slostrnky"/>
        <w:rFonts w:ascii="Tahoma" w:hAnsi="Tahoma" w:cs="Tahoma"/>
        <w:noProof/>
        <w:sz w:val="18"/>
        <w:szCs w:val="18"/>
      </w:rPr>
      <w:t>19</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156E7" w14:textId="0DCA9619" w:rsidR="00837912" w:rsidRPr="00625E9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 xml:space="preserve">Smlouva o dílo na stavbu </w:t>
    </w:r>
    <w:r w:rsidR="001119E3">
      <w:rPr>
        <w:rFonts w:ascii="Tahoma" w:hAnsi="Tahoma" w:cs="Tahoma"/>
        <w:sz w:val="18"/>
        <w:szCs w:val="18"/>
      </w:rPr>
      <w:t>Rekonstrukce cvičné kuchyně</w:t>
    </w:r>
    <w:r w:rsidR="00855572">
      <w:rPr>
        <w:rFonts w:ascii="Tahoma" w:hAnsi="Tahoma" w:cs="Tahoma"/>
        <w:sz w:val="18"/>
        <w:szCs w:val="18"/>
      </w:rPr>
      <w:t xml:space="preserve"> – Stavební práce</w:t>
    </w:r>
    <w:r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A991A" w14:textId="77777777" w:rsidR="00EA1D01" w:rsidRDefault="00EA1D01">
      <w:r>
        <w:separator/>
      </w:r>
    </w:p>
  </w:footnote>
  <w:footnote w:type="continuationSeparator" w:id="0">
    <w:p w14:paraId="272DE906" w14:textId="77777777" w:rsidR="00EA1D01" w:rsidRDefault="00EA1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19D10" w14:textId="4F409FAC" w:rsidR="004F0F6C" w:rsidRPr="004F0F6C" w:rsidRDefault="0083585C" w:rsidP="004F0F6C">
    <w:pPr>
      <w:pStyle w:val="Zhlav"/>
      <w:jc w:val="right"/>
      <w:rPr>
        <w:rFonts w:ascii="Tahoma" w:hAnsi="Tahoma" w:cs="Tahoma"/>
        <w:i/>
        <w:iCs/>
        <w:sz w:val="18"/>
        <w:szCs w:val="18"/>
      </w:rPr>
    </w:pPr>
    <w:r>
      <w:rPr>
        <w:noProof/>
      </w:rPr>
      <w:drawing>
        <wp:inline distT="0" distB="0" distL="0" distR="0" wp14:anchorId="7D3A7AEC" wp14:editId="05970193">
          <wp:extent cx="5759450" cy="629920"/>
          <wp:effectExtent l="0" t="0" r="0" b="0"/>
          <wp:docPr id="195920616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206165" name="Obrázek 1959206165"/>
                  <pic:cNvPicPr/>
                </pic:nvPicPr>
                <pic:blipFill>
                  <a:blip r:embed="rId1">
                    <a:extLst>
                      <a:ext uri="{28A0092B-C50C-407E-A947-70E740481C1C}">
                        <a14:useLocalDpi xmlns:a14="http://schemas.microsoft.com/office/drawing/2010/main" val="0"/>
                      </a:ext>
                    </a:extLst>
                  </a:blip>
                  <a:stretch>
                    <a:fillRect/>
                  </a:stretch>
                </pic:blipFill>
                <pic:spPr>
                  <a:xfrm>
                    <a:off x="0" y="0"/>
                    <a:ext cx="5759450" cy="629920"/>
                  </a:xfrm>
                  <a:prstGeom prst="rect">
                    <a:avLst/>
                  </a:prstGeom>
                </pic:spPr>
              </pic:pic>
            </a:graphicData>
          </a:graphic>
        </wp:inline>
      </w:drawing>
    </w:r>
    <w:r w:rsidR="004F0F6C" w:rsidRPr="004F0F6C">
      <w:rPr>
        <w:rFonts w:ascii="Tahoma" w:hAnsi="Tahoma" w:cs="Tahoma"/>
        <w:i/>
        <w:iCs/>
        <w:sz w:val="18"/>
        <w:szCs w:val="18"/>
      </w:rPr>
      <w:t>Příloha č. 2 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9F06578"/>
    <w:multiLevelType w:val="multilevel"/>
    <w:tmpl w:val="8514CCC6"/>
    <w:lvl w:ilvl="0">
      <w:start w:val="1"/>
      <w:numFmt w:val="decimal"/>
      <w:lvlText w:val="%1."/>
      <w:lvlJc w:val="left"/>
      <w:pPr>
        <w:ind w:left="360" w:hanging="360"/>
      </w:pPr>
      <w:rPr>
        <w:rFonts w:hint="default"/>
      </w:rPr>
    </w:lvl>
    <w:lvl w:ilvl="1">
      <w:start w:val="1"/>
      <w:numFmt w:val="decimal"/>
      <w:lvlText w:val="22.%2."/>
      <w:lvlJc w:val="left"/>
      <w:pPr>
        <w:ind w:left="792" w:hanging="432"/>
      </w:pPr>
      <w:rPr>
        <w:rFonts w:hint="default"/>
        <w:b w:val="0"/>
        <w:bCs w:val="0"/>
        <w:i w:val="0"/>
        <w:iCs w:val="0"/>
        <w:color w:val="auto"/>
      </w:rPr>
    </w:lvl>
    <w:lvl w:ilvl="2">
      <w:start w:val="1"/>
      <w:numFmt w:val="decimal"/>
      <w:lvlText w:val="%1.%2.%3."/>
      <w:lvlJc w:val="left"/>
      <w:pPr>
        <w:ind w:left="1224" w:hanging="504"/>
      </w:pPr>
      <w:rPr>
        <w:rFonts w:hint="default"/>
        <w:b w:val="0"/>
        <w:bCs w:val="0"/>
        <w:color w:val="auto"/>
      </w:rPr>
    </w:lvl>
    <w:lvl w:ilvl="3">
      <w:start w:val="1"/>
      <w:numFmt w:val="decimal"/>
      <w:lvlText w:val="%1.%2.%3.%4."/>
      <w:lvlJc w:val="left"/>
      <w:pPr>
        <w:ind w:left="1728" w:hanging="648"/>
      </w:pPr>
      <w:rPr>
        <w:rFonts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CA95A8D"/>
    <w:multiLevelType w:val="hybridMultilevel"/>
    <w:tmpl w:val="3A94AD02"/>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0D385A89"/>
    <w:multiLevelType w:val="multilevel"/>
    <w:tmpl w:val="0B40E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0514F1"/>
    <w:multiLevelType w:val="multilevel"/>
    <w:tmpl w:val="4D541E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40A6A8F"/>
    <w:multiLevelType w:val="multilevel"/>
    <w:tmpl w:val="97E0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DC59C1"/>
    <w:multiLevelType w:val="multilevel"/>
    <w:tmpl w:val="1DE066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001874"/>
    <w:multiLevelType w:val="multilevel"/>
    <w:tmpl w:val="9500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1E1F3781"/>
    <w:multiLevelType w:val="multilevel"/>
    <w:tmpl w:val="1660D4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9" w15:restartNumberingAfterBreak="0">
    <w:nsid w:val="2071421A"/>
    <w:multiLevelType w:val="hybridMultilevel"/>
    <w:tmpl w:val="B8181324"/>
    <w:lvl w:ilvl="0" w:tplc="DE949042">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20"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87E33A3"/>
    <w:multiLevelType w:val="multilevel"/>
    <w:tmpl w:val="570E0E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24"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8" w15:restartNumberingAfterBreak="0">
    <w:nsid w:val="35D56AE2"/>
    <w:multiLevelType w:val="hybridMultilevel"/>
    <w:tmpl w:val="7026D08C"/>
    <w:lvl w:ilvl="0" w:tplc="27DC727E">
      <w:start w:val="1"/>
      <w:numFmt w:val="decimal"/>
      <w:lvlText w:val="%1."/>
      <w:lvlJc w:val="left"/>
      <w:pPr>
        <w:ind w:left="720" w:hanging="360"/>
      </w:pPr>
    </w:lvl>
    <w:lvl w:ilvl="1" w:tplc="D4C4F974">
      <w:start w:val="1"/>
      <w:numFmt w:val="lowerLetter"/>
      <w:lvlText w:val="%2."/>
      <w:lvlJc w:val="left"/>
      <w:pPr>
        <w:ind w:left="1440" w:hanging="360"/>
      </w:pPr>
    </w:lvl>
    <w:lvl w:ilvl="2" w:tplc="816EE92E">
      <w:start w:val="1"/>
      <w:numFmt w:val="lowerRoman"/>
      <w:lvlText w:val="%3."/>
      <w:lvlJc w:val="right"/>
      <w:pPr>
        <w:ind w:left="2160" w:hanging="180"/>
      </w:pPr>
    </w:lvl>
    <w:lvl w:ilvl="3" w:tplc="1C8C906A">
      <w:start w:val="1"/>
      <w:numFmt w:val="decimal"/>
      <w:lvlText w:val="%4."/>
      <w:lvlJc w:val="left"/>
      <w:pPr>
        <w:ind w:left="2880" w:hanging="360"/>
      </w:pPr>
    </w:lvl>
    <w:lvl w:ilvl="4" w:tplc="B6963E1A">
      <w:start w:val="1"/>
      <w:numFmt w:val="lowerLetter"/>
      <w:lvlText w:val="%5."/>
      <w:lvlJc w:val="left"/>
      <w:pPr>
        <w:ind w:left="3600" w:hanging="360"/>
      </w:pPr>
    </w:lvl>
    <w:lvl w:ilvl="5" w:tplc="CD48D8FA">
      <w:start w:val="1"/>
      <w:numFmt w:val="lowerRoman"/>
      <w:lvlText w:val="%6."/>
      <w:lvlJc w:val="right"/>
      <w:pPr>
        <w:ind w:left="4320" w:hanging="180"/>
      </w:pPr>
    </w:lvl>
    <w:lvl w:ilvl="6" w:tplc="A8509C04">
      <w:start w:val="1"/>
      <w:numFmt w:val="decimal"/>
      <w:lvlText w:val="%7."/>
      <w:lvlJc w:val="left"/>
      <w:pPr>
        <w:ind w:left="5040" w:hanging="360"/>
      </w:pPr>
    </w:lvl>
    <w:lvl w:ilvl="7" w:tplc="B6A8D700">
      <w:start w:val="1"/>
      <w:numFmt w:val="lowerLetter"/>
      <w:lvlText w:val="%8."/>
      <w:lvlJc w:val="left"/>
      <w:pPr>
        <w:ind w:left="5760" w:hanging="360"/>
      </w:pPr>
    </w:lvl>
    <w:lvl w:ilvl="8" w:tplc="A972FA3A">
      <w:start w:val="1"/>
      <w:numFmt w:val="lowerRoman"/>
      <w:lvlText w:val="%9."/>
      <w:lvlJc w:val="right"/>
      <w:pPr>
        <w:ind w:left="6480" w:hanging="180"/>
      </w:pPr>
    </w:lvl>
  </w:abstractNum>
  <w:abstractNum w:abstractNumId="29"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66C6CEE"/>
    <w:multiLevelType w:val="hybridMultilevel"/>
    <w:tmpl w:val="5D725E88"/>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3"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6" w15:restartNumberingAfterBreak="0">
    <w:nsid w:val="571877EF"/>
    <w:multiLevelType w:val="multilevel"/>
    <w:tmpl w:val="DA5444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8" w15:restartNumberingAfterBreak="0">
    <w:nsid w:val="592F3783"/>
    <w:multiLevelType w:val="multilevel"/>
    <w:tmpl w:val="D67013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B162758"/>
    <w:multiLevelType w:val="multilevel"/>
    <w:tmpl w:val="27B81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C574BE9"/>
    <w:multiLevelType w:val="hybridMultilevel"/>
    <w:tmpl w:val="B7605D46"/>
    <w:lvl w:ilvl="0" w:tplc="99B8CABC">
      <w:start w:val="1"/>
      <w:numFmt w:val="decimal"/>
      <w:lvlText w:val="%1."/>
      <w:lvlJc w:val="left"/>
      <w:pPr>
        <w:ind w:left="720" w:hanging="360"/>
      </w:pPr>
    </w:lvl>
    <w:lvl w:ilvl="1" w:tplc="222669BA">
      <w:start w:val="1"/>
      <w:numFmt w:val="lowerLetter"/>
      <w:lvlText w:val="%2."/>
      <w:lvlJc w:val="left"/>
      <w:pPr>
        <w:ind w:left="1440" w:hanging="360"/>
      </w:pPr>
    </w:lvl>
    <w:lvl w:ilvl="2" w:tplc="7F94CD06">
      <w:start w:val="1"/>
      <w:numFmt w:val="lowerRoman"/>
      <w:lvlText w:val="%3."/>
      <w:lvlJc w:val="right"/>
      <w:pPr>
        <w:ind w:left="2160" w:hanging="180"/>
      </w:pPr>
    </w:lvl>
    <w:lvl w:ilvl="3" w:tplc="126624CC">
      <w:start w:val="1"/>
      <w:numFmt w:val="decimal"/>
      <w:lvlText w:val="%4."/>
      <w:lvlJc w:val="left"/>
      <w:pPr>
        <w:ind w:left="2880" w:hanging="360"/>
      </w:pPr>
    </w:lvl>
    <w:lvl w:ilvl="4" w:tplc="19AAE43A">
      <w:start w:val="1"/>
      <w:numFmt w:val="lowerLetter"/>
      <w:lvlText w:val="%5."/>
      <w:lvlJc w:val="left"/>
      <w:pPr>
        <w:ind w:left="3600" w:hanging="360"/>
      </w:pPr>
    </w:lvl>
    <w:lvl w:ilvl="5" w:tplc="3626AA5C">
      <w:start w:val="1"/>
      <w:numFmt w:val="lowerRoman"/>
      <w:lvlText w:val="%6."/>
      <w:lvlJc w:val="right"/>
      <w:pPr>
        <w:ind w:left="4320" w:hanging="180"/>
      </w:pPr>
    </w:lvl>
    <w:lvl w:ilvl="6" w:tplc="103E6B50">
      <w:start w:val="1"/>
      <w:numFmt w:val="decimal"/>
      <w:lvlText w:val="%7."/>
      <w:lvlJc w:val="left"/>
      <w:pPr>
        <w:ind w:left="5040" w:hanging="360"/>
      </w:pPr>
    </w:lvl>
    <w:lvl w:ilvl="7" w:tplc="393041BE">
      <w:start w:val="1"/>
      <w:numFmt w:val="lowerLetter"/>
      <w:lvlText w:val="%8."/>
      <w:lvlJc w:val="left"/>
      <w:pPr>
        <w:ind w:left="5760" w:hanging="360"/>
      </w:pPr>
    </w:lvl>
    <w:lvl w:ilvl="8" w:tplc="89D2E928">
      <w:start w:val="1"/>
      <w:numFmt w:val="lowerRoman"/>
      <w:lvlText w:val="%9."/>
      <w:lvlJc w:val="right"/>
      <w:pPr>
        <w:ind w:left="6480" w:hanging="180"/>
      </w:pPr>
    </w:lvl>
  </w:abstractNum>
  <w:abstractNum w:abstractNumId="41" w15:restartNumberingAfterBreak="0">
    <w:nsid w:val="5F145A33"/>
    <w:multiLevelType w:val="hybridMultilevel"/>
    <w:tmpl w:val="3F389E58"/>
    <w:lvl w:ilvl="0" w:tplc="FFFFFFFF">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3"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6"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1687B86"/>
    <w:multiLevelType w:val="multilevel"/>
    <w:tmpl w:val="340ABD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745414DB"/>
    <w:multiLevelType w:val="hybridMultilevel"/>
    <w:tmpl w:val="A088333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0"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7C7B3C0F"/>
    <w:multiLevelType w:val="multilevel"/>
    <w:tmpl w:val="906051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55" w15:restartNumberingAfterBreak="0">
    <w:nsid w:val="7E1B1D01"/>
    <w:multiLevelType w:val="multilevel"/>
    <w:tmpl w:val="AB881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7477492">
    <w:abstractNumId w:val="40"/>
  </w:num>
  <w:num w:numId="2" w16cid:durableId="486746756">
    <w:abstractNumId w:val="28"/>
  </w:num>
  <w:num w:numId="3" w16cid:durableId="878856630">
    <w:abstractNumId w:val="45"/>
  </w:num>
  <w:num w:numId="4" w16cid:durableId="1726639079">
    <w:abstractNumId w:val="0"/>
  </w:num>
  <w:num w:numId="5" w16cid:durableId="650254028">
    <w:abstractNumId w:val="1"/>
  </w:num>
  <w:num w:numId="6" w16cid:durableId="227881537">
    <w:abstractNumId w:val="33"/>
  </w:num>
  <w:num w:numId="7" w16cid:durableId="2077047397">
    <w:abstractNumId w:val="46"/>
  </w:num>
  <w:num w:numId="8" w16cid:durableId="1610116297">
    <w:abstractNumId w:val="35"/>
  </w:num>
  <w:num w:numId="9" w16cid:durableId="358629443">
    <w:abstractNumId w:val="20"/>
  </w:num>
  <w:num w:numId="10" w16cid:durableId="680009844">
    <w:abstractNumId w:val="48"/>
  </w:num>
  <w:num w:numId="11" w16cid:durableId="1556087123">
    <w:abstractNumId w:val="3"/>
  </w:num>
  <w:num w:numId="12" w16cid:durableId="1766875245">
    <w:abstractNumId w:val="31"/>
  </w:num>
  <w:num w:numId="13" w16cid:durableId="401828161">
    <w:abstractNumId w:val="5"/>
  </w:num>
  <w:num w:numId="14" w16cid:durableId="1087455860">
    <w:abstractNumId w:val="37"/>
  </w:num>
  <w:num w:numId="15" w16cid:durableId="174927874">
    <w:abstractNumId w:val="4"/>
  </w:num>
  <w:num w:numId="16" w16cid:durableId="989560133">
    <w:abstractNumId w:val="17"/>
  </w:num>
  <w:num w:numId="17" w16cid:durableId="723911193">
    <w:abstractNumId w:val="7"/>
  </w:num>
  <w:num w:numId="18" w16cid:durableId="2043701055">
    <w:abstractNumId w:val="52"/>
  </w:num>
  <w:num w:numId="19" w16cid:durableId="2110422989">
    <w:abstractNumId w:val="11"/>
  </w:num>
  <w:num w:numId="20" w16cid:durableId="942498456">
    <w:abstractNumId w:val="26"/>
  </w:num>
  <w:num w:numId="21" w16cid:durableId="1214539358">
    <w:abstractNumId w:val="34"/>
  </w:num>
  <w:num w:numId="22" w16cid:durableId="1721898114">
    <w:abstractNumId w:val="43"/>
  </w:num>
  <w:num w:numId="23" w16cid:durableId="308874278">
    <w:abstractNumId w:val="44"/>
  </w:num>
  <w:num w:numId="24" w16cid:durableId="646671469">
    <w:abstractNumId w:val="54"/>
  </w:num>
  <w:num w:numId="25" w16cid:durableId="1569808637">
    <w:abstractNumId w:val="23"/>
  </w:num>
  <w:num w:numId="26" w16cid:durableId="166944649">
    <w:abstractNumId w:val="18"/>
  </w:num>
  <w:num w:numId="27" w16cid:durableId="1823694677">
    <w:abstractNumId w:val="2"/>
  </w:num>
  <w:num w:numId="28" w16cid:durableId="1426341359">
    <w:abstractNumId w:val="51"/>
  </w:num>
  <w:num w:numId="29" w16cid:durableId="1071269418">
    <w:abstractNumId w:val="24"/>
  </w:num>
  <w:num w:numId="30" w16cid:durableId="1651903070">
    <w:abstractNumId w:val="29"/>
  </w:num>
  <w:num w:numId="31" w16cid:durableId="408581019">
    <w:abstractNumId w:val="30"/>
  </w:num>
  <w:num w:numId="32" w16cid:durableId="959802256">
    <w:abstractNumId w:val="50"/>
  </w:num>
  <w:num w:numId="33" w16cid:durableId="490105326">
    <w:abstractNumId w:val="42"/>
  </w:num>
  <w:num w:numId="34" w16cid:durableId="655643150">
    <w:abstractNumId w:val="15"/>
  </w:num>
  <w:num w:numId="35" w16cid:durableId="369650980">
    <w:abstractNumId w:val="19"/>
  </w:num>
  <w:num w:numId="36" w16cid:durableId="605120365">
    <w:abstractNumId w:val="41"/>
  </w:num>
  <w:num w:numId="37" w16cid:durableId="1528981886">
    <w:abstractNumId w:val="9"/>
  </w:num>
  <w:num w:numId="38" w16cid:durableId="1600136379">
    <w:abstractNumId w:val="10"/>
  </w:num>
  <w:num w:numId="39" w16cid:durableId="1367557552">
    <w:abstractNumId w:val="36"/>
  </w:num>
  <w:num w:numId="40" w16cid:durableId="1106657800">
    <w:abstractNumId w:val="47"/>
  </w:num>
  <w:num w:numId="41" w16cid:durableId="2029865620">
    <w:abstractNumId w:val="16"/>
  </w:num>
  <w:num w:numId="42" w16cid:durableId="1598173254">
    <w:abstractNumId w:val="39"/>
  </w:num>
  <w:num w:numId="43" w16cid:durableId="814765091">
    <w:abstractNumId w:val="38"/>
  </w:num>
  <w:num w:numId="44" w16cid:durableId="423460605">
    <w:abstractNumId w:val="12"/>
  </w:num>
  <w:num w:numId="45" w16cid:durableId="338973414">
    <w:abstractNumId w:val="14"/>
  </w:num>
  <w:num w:numId="46" w16cid:durableId="441147006">
    <w:abstractNumId w:val="13"/>
  </w:num>
  <w:num w:numId="47" w16cid:durableId="1331517745">
    <w:abstractNumId w:val="55"/>
  </w:num>
  <w:num w:numId="48" w16cid:durableId="1661350292">
    <w:abstractNumId w:val="22"/>
  </w:num>
  <w:num w:numId="49" w16cid:durableId="935091993">
    <w:abstractNumId w:val="53"/>
  </w:num>
  <w:num w:numId="50" w16cid:durableId="491800171">
    <w:abstractNumId w:val="21"/>
  </w:num>
  <w:num w:numId="51" w16cid:durableId="436608508">
    <w:abstractNumId w:val="25"/>
  </w:num>
  <w:num w:numId="52" w16cid:durableId="602567527">
    <w:abstractNumId w:val="45"/>
  </w:num>
  <w:num w:numId="53" w16cid:durableId="154029456">
    <w:abstractNumId w:val="45"/>
  </w:num>
  <w:num w:numId="54" w16cid:durableId="1557812959">
    <w:abstractNumId w:val="45"/>
  </w:num>
  <w:num w:numId="55" w16cid:durableId="557591029">
    <w:abstractNumId w:val="32"/>
  </w:num>
  <w:num w:numId="56" w16cid:durableId="1815247247">
    <w:abstractNumId w:val="45"/>
  </w:num>
  <w:num w:numId="57" w16cid:durableId="265315167">
    <w:abstractNumId w:val="45"/>
  </w:num>
  <w:num w:numId="58" w16cid:durableId="171725783">
    <w:abstractNumId w:val="45"/>
  </w:num>
  <w:num w:numId="59" w16cid:durableId="1379939251">
    <w:abstractNumId w:val="45"/>
  </w:num>
  <w:num w:numId="60" w16cid:durableId="2051415164">
    <w:abstractNumId w:val="27"/>
  </w:num>
  <w:num w:numId="61" w16cid:durableId="2057659900">
    <w:abstractNumId w:val="6"/>
  </w:num>
  <w:num w:numId="62" w16cid:durableId="299119218">
    <w:abstractNumId w:val="49"/>
  </w:num>
  <w:num w:numId="63" w16cid:durableId="56393693">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1EC9"/>
    <w:rsid w:val="00002298"/>
    <w:rsid w:val="00005B76"/>
    <w:rsid w:val="00006673"/>
    <w:rsid w:val="00010AB2"/>
    <w:rsid w:val="000119F3"/>
    <w:rsid w:val="0001221B"/>
    <w:rsid w:val="00012802"/>
    <w:rsid w:val="00017BFA"/>
    <w:rsid w:val="00017CD9"/>
    <w:rsid w:val="000200AE"/>
    <w:rsid w:val="0002231C"/>
    <w:rsid w:val="00024897"/>
    <w:rsid w:val="000265A9"/>
    <w:rsid w:val="00030E05"/>
    <w:rsid w:val="000326A4"/>
    <w:rsid w:val="00034308"/>
    <w:rsid w:val="00035466"/>
    <w:rsid w:val="0003758E"/>
    <w:rsid w:val="0004190A"/>
    <w:rsid w:val="000431D2"/>
    <w:rsid w:val="00043652"/>
    <w:rsid w:val="00044BAD"/>
    <w:rsid w:val="0004714B"/>
    <w:rsid w:val="00050971"/>
    <w:rsid w:val="00053507"/>
    <w:rsid w:val="00054D09"/>
    <w:rsid w:val="00056BB3"/>
    <w:rsid w:val="000602FC"/>
    <w:rsid w:val="0006247A"/>
    <w:rsid w:val="00063D6E"/>
    <w:rsid w:val="000644EF"/>
    <w:rsid w:val="000646DC"/>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9645C"/>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0F7241"/>
    <w:rsid w:val="00107340"/>
    <w:rsid w:val="00107903"/>
    <w:rsid w:val="001119E3"/>
    <w:rsid w:val="0011417D"/>
    <w:rsid w:val="00114E58"/>
    <w:rsid w:val="00115AFF"/>
    <w:rsid w:val="00116983"/>
    <w:rsid w:val="00120248"/>
    <w:rsid w:val="00122DCA"/>
    <w:rsid w:val="00127016"/>
    <w:rsid w:val="00127E4B"/>
    <w:rsid w:val="0013147B"/>
    <w:rsid w:val="00131E26"/>
    <w:rsid w:val="001325E0"/>
    <w:rsid w:val="00134EC6"/>
    <w:rsid w:val="00135B39"/>
    <w:rsid w:val="00136EB0"/>
    <w:rsid w:val="00137D78"/>
    <w:rsid w:val="001418FF"/>
    <w:rsid w:val="0014251D"/>
    <w:rsid w:val="001434CE"/>
    <w:rsid w:val="00143CF6"/>
    <w:rsid w:val="0014480F"/>
    <w:rsid w:val="00153709"/>
    <w:rsid w:val="001545F8"/>
    <w:rsid w:val="00155458"/>
    <w:rsid w:val="001556C6"/>
    <w:rsid w:val="00157396"/>
    <w:rsid w:val="00160431"/>
    <w:rsid w:val="001609A0"/>
    <w:rsid w:val="00162128"/>
    <w:rsid w:val="00162627"/>
    <w:rsid w:val="0016327A"/>
    <w:rsid w:val="001672D0"/>
    <w:rsid w:val="00167889"/>
    <w:rsid w:val="00170D25"/>
    <w:rsid w:val="001727EA"/>
    <w:rsid w:val="0017385A"/>
    <w:rsid w:val="00176D01"/>
    <w:rsid w:val="00177219"/>
    <w:rsid w:val="001853A9"/>
    <w:rsid w:val="00186680"/>
    <w:rsid w:val="001876F4"/>
    <w:rsid w:val="00192EE0"/>
    <w:rsid w:val="001949B4"/>
    <w:rsid w:val="00195A12"/>
    <w:rsid w:val="001A08BA"/>
    <w:rsid w:val="001A11C4"/>
    <w:rsid w:val="001A3073"/>
    <w:rsid w:val="001A3315"/>
    <w:rsid w:val="001A4FDD"/>
    <w:rsid w:val="001A5BD9"/>
    <w:rsid w:val="001A712C"/>
    <w:rsid w:val="001B2233"/>
    <w:rsid w:val="001B4AF4"/>
    <w:rsid w:val="001B4DA6"/>
    <w:rsid w:val="001C0A98"/>
    <w:rsid w:val="001C2A33"/>
    <w:rsid w:val="001C2E0E"/>
    <w:rsid w:val="001C3B7A"/>
    <w:rsid w:val="001D1BBF"/>
    <w:rsid w:val="001D3420"/>
    <w:rsid w:val="001D513A"/>
    <w:rsid w:val="001D5485"/>
    <w:rsid w:val="001D5C5C"/>
    <w:rsid w:val="001D6572"/>
    <w:rsid w:val="001E0B21"/>
    <w:rsid w:val="001E2267"/>
    <w:rsid w:val="001E6B28"/>
    <w:rsid w:val="001E6FE4"/>
    <w:rsid w:val="001F0F6F"/>
    <w:rsid w:val="001F1629"/>
    <w:rsid w:val="001F1B58"/>
    <w:rsid w:val="001F3325"/>
    <w:rsid w:val="001F56F9"/>
    <w:rsid w:val="001F5BB2"/>
    <w:rsid w:val="001F6A53"/>
    <w:rsid w:val="001F6E09"/>
    <w:rsid w:val="001F79B2"/>
    <w:rsid w:val="002045FF"/>
    <w:rsid w:val="00206811"/>
    <w:rsid w:val="00207CB6"/>
    <w:rsid w:val="00211EB2"/>
    <w:rsid w:val="002125E0"/>
    <w:rsid w:val="00213353"/>
    <w:rsid w:val="00214102"/>
    <w:rsid w:val="00215560"/>
    <w:rsid w:val="00216885"/>
    <w:rsid w:val="00217618"/>
    <w:rsid w:val="0022087C"/>
    <w:rsid w:val="002229FA"/>
    <w:rsid w:val="002331B5"/>
    <w:rsid w:val="00233D37"/>
    <w:rsid w:val="002341F3"/>
    <w:rsid w:val="0023460A"/>
    <w:rsid w:val="00236924"/>
    <w:rsid w:val="00240839"/>
    <w:rsid w:val="00240C4B"/>
    <w:rsid w:val="002413EF"/>
    <w:rsid w:val="002414A4"/>
    <w:rsid w:val="00245D06"/>
    <w:rsid w:val="002463E7"/>
    <w:rsid w:val="00260638"/>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2AC5"/>
    <w:rsid w:val="002A36D2"/>
    <w:rsid w:val="002A43ED"/>
    <w:rsid w:val="002A5895"/>
    <w:rsid w:val="002A591D"/>
    <w:rsid w:val="002A613A"/>
    <w:rsid w:val="002B2102"/>
    <w:rsid w:val="002B304E"/>
    <w:rsid w:val="002B455E"/>
    <w:rsid w:val="002B5389"/>
    <w:rsid w:val="002B7D28"/>
    <w:rsid w:val="002C0857"/>
    <w:rsid w:val="002C0CFB"/>
    <w:rsid w:val="002C2934"/>
    <w:rsid w:val="002C2A47"/>
    <w:rsid w:val="002C35A5"/>
    <w:rsid w:val="002D1B49"/>
    <w:rsid w:val="002D3290"/>
    <w:rsid w:val="002D3319"/>
    <w:rsid w:val="002D4B0E"/>
    <w:rsid w:val="002D5E02"/>
    <w:rsid w:val="002E2594"/>
    <w:rsid w:val="002E29D9"/>
    <w:rsid w:val="002E5A10"/>
    <w:rsid w:val="002E794E"/>
    <w:rsid w:val="002E7AC6"/>
    <w:rsid w:val="002F038A"/>
    <w:rsid w:val="002F32D0"/>
    <w:rsid w:val="003025F1"/>
    <w:rsid w:val="00304304"/>
    <w:rsid w:val="00304CCB"/>
    <w:rsid w:val="00305854"/>
    <w:rsid w:val="00306FA6"/>
    <w:rsid w:val="00307C47"/>
    <w:rsid w:val="00310524"/>
    <w:rsid w:val="00313DF2"/>
    <w:rsid w:val="00322255"/>
    <w:rsid w:val="00322F12"/>
    <w:rsid w:val="0032329A"/>
    <w:rsid w:val="0032693C"/>
    <w:rsid w:val="0033250F"/>
    <w:rsid w:val="00335398"/>
    <w:rsid w:val="003374F3"/>
    <w:rsid w:val="00341925"/>
    <w:rsid w:val="0034241B"/>
    <w:rsid w:val="0034276A"/>
    <w:rsid w:val="003449B5"/>
    <w:rsid w:val="003460A4"/>
    <w:rsid w:val="00347590"/>
    <w:rsid w:val="00351B58"/>
    <w:rsid w:val="00352E9C"/>
    <w:rsid w:val="003568C4"/>
    <w:rsid w:val="00356DE1"/>
    <w:rsid w:val="00360161"/>
    <w:rsid w:val="00360409"/>
    <w:rsid w:val="00362C82"/>
    <w:rsid w:val="00363EA8"/>
    <w:rsid w:val="003702F2"/>
    <w:rsid w:val="00371E2D"/>
    <w:rsid w:val="00373FB1"/>
    <w:rsid w:val="003779E3"/>
    <w:rsid w:val="00383DFA"/>
    <w:rsid w:val="00384115"/>
    <w:rsid w:val="003842ED"/>
    <w:rsid w:val="00386655"/>
    <w:rsid w:val="00387DFA"/>
    <w:rsid w:val="003A115C"/>
    <w:rsid w:val="003A15C4"/>
    <w:rsid w:val="003A46B4"/>
    <w:rsid w:val="003A60A9"/>
    <w:rsid w:val="003A7ED8"/>
    <w:rsid w:val="003B16EA"/>
    <w:rsid w:val="003B2B60"/>
    <w:rsid w:val="003B547F"/>
    <w:rsid w:val="003B6721"/>
    <w:rsid w:val="003C2252"/>
    <w:rsid w:val="003C275D"/>
    <w:rsid w:val="003C5858"/>
    <w:rsid w:val="003C5DE1"/>
    <w:rsid w:val="003D1596"/>
    <w:rsid w:val="003D51B9"/>
    <w:rsid w:val="003D5728"/>
    <w:rsid w:val="003E56FF"/>
    <w:rsid w:val="003E63FC"/>
    <w:rsid w:val="003E6642"/>
    <w:rsid w:val="003F03D5"/>
    <w:rsid w:val="003F7659"/>
    <w:rsid w:val="0040206A"/>
    <w:rsid w:val="0040751F"/>
    <w:rsid w:val="004121EE"/>
    <w:rsid w:val="004128B5"/>
    <w:rsid w:val="0041368D"/>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024"/>
    <w:rsid w:val="00443DFF"/>
    <w:rsid w:val="00444CC6"/>
    <w:rsid w:val="004454EA"/>
    <w:rsid w:val="00445678"/>
    <w:rsid w:val="00453B2F"/>
    <w:rsid w:val="004550FC"/>
    <w:rsid w:val="00457CA2"/>
    <w:rsid w:val="00463000"/>
    <w:rsid w:val="00463244"/>
    <w:rsid w:val="0046525D"/>
    <w:rsid w:val="00467C95"/>
    <w:rsid w:val="00467E01"/>
    <w:rsid w:val="00472F7B"/>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4741"/>
    <w:rsid w:val="004C5DEC"/>
    <w:rsid w:val="004C60B9"/>
    <w:rsid w:val="004C68E7"/>
    <w:rsid w:val="004D2C88"/>
    <w:rsid w:val="004D52E5"/>
    <w:rsid w:val="004D5C5B"/>
    <w:rsid w:val="004D6269"/>
    <w:rsid w:val="004D6D90"/>
    <w:rsid w:val="004E222E"/>
    <w:rsid w:val="004E2505"/>
    <w:rsid w:val="004E4227"/>
    <w:rsid w:val="004E6C37"/>
    <w:rsid w:val="004E733D"/>
    <w:rsid w:val="004E7402"/>
    <w:rsid w:val="004F0854"/>
    <w:rsid w:val="004F0F6C"/>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49A9"/>
    <w:rsid w:val="00515BE7"/>
    <w:rsid w:val="0052319F"/>
    <w:rsid w:val="00525112"/>
    <w:rsid w:val="00525C35"/>
    <w:rsid w:val="00532703"/>
    <w:rsid w:val="00534ECD"/>
    <w:rsid w:val="00535787"/>
    <w:rsid w:val="00540EA7"/>
    <w:rsid w:val="00540F95"/>
    <w:rsid w:val="00542ACC"/>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01EA"/>
    <w:rsid w:val="00571479"/>
    <w:rsid w:val="005729AB"/>
    <w:rsid w:val="00573239"/>
    <w:rsid w:val="00573F4D"/>
    <w:rsid w:val="005741F8"/>
    <w:rsid w:val="00575C3A"/>
    <w:rsid w:val="00577618"/>
    <w:rsid w:val="005779FE"/>
    <w:rsid w:val="0058389B"/>
    <w:rsid w:val="00583E2E"/>
    <w:rsid w:val="00584638"/>
    <w:rsid w:val="0058465E"/>
    <w:rsid w:val="005849A7"/>
    <w:rsid w:val="00584F31"/>
    <w:rsid w:val="005923F3"/>
    <w:rsid w:val="00592867"/>
    <w:rsid w:val="0059438B"/>
    <w:rsid w:val="00594679"/>
    <w:rsid w:val="00594AD8"/>
    <w:rsid w:val="00597B3E"/>
    <w:rsid w:val="005A0090"/>
    <w:rsid w:val="005A1DB9"/>
    <w:rsid w:val="005A3D90"/>
    <w:rsid w:val="005A3FA7"/>
    <w:rsid w:val="005A7962"/>
    <w:rsid w:val="005A7EA5"/>
    <w:rsid w:val="005B2683"/>
    <w:rsid w:val="005B2FE8"/>
    <w:rsid w:val="005B479A"/>
    <w:rsid w:val="005C0558"/>
    <w:rsid w:val="005C1AF0"/>
    <w:rsid w:val="005C365A"/>
    <w:rsid w:val="005D2F87"/>
    <w:rsid w:val="005D34BD"/>
    <w:rsid w:val="005D5427"/>
    <w:rsid w:val="005D586A"/>
    <w:rsid w:val="005D74E7"/>
    <w:rsid w:val="005E0355"/>
    <w:rsid w:val="005E08A5"/>
    <w:rsid w:val="005E0A07"/>
    <w:rsid w:val="005E1D8A"/>
    <w:rsid w:val="005E2A63"/>
    <w:rsid w:val="005E31B4"/>
    <w:rsid w:val="005E3398"/>
    <w:rsid w:val="005E38DA"/>
    <w:rsid w:val="005E6947"/>
    <w:rsid w:val="005E7B3E"/>
    <w:rsid w:val="005F0330"/>
    <w:rsid w:val="005F113F"/>
    <w:rsid w:val="005F18D5"/>
    <w:rsid w:val="005F2933"/>
    <w:rsid w:val="005F38F0"/>
    <w:rsid w:val="005F4744"/>
    <w:rsid w:val="005F4B05"/>
    <w:rsid w:val="005F68B5"/>
    <w:rsid w:val="005F6AF1"/>
    <w:rsid w:val="0060025F"/>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5D5D"/>
    <w:rsid w:val="006465BB"/>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2EAB"/>
    <w:rsid w:val="0067396C"/>
    <w:rsid w:val="00674022"/>
    <w:rsid w:val="006762ED"/>
    <w:rsid w:val="00680022"/>
    <w:rsid w:val="006805C8"/>
    <w:rsid w:val="00684B95"/>
    <w:rsid w:val="006865A6"/>
    <w:rsid w:val="00686F74"/>
    <w:rsid w:val="006900E3"/>
    <w:rsid w:val="0069226B"/>
    <w:rsid w:val="00694C61"/>
    <w:rsid w:val="00695248"/>
    <w:rsid w:val="006A6B49"/>
    <w:rsid w:val="006B1DB2"/>
    <w:rsid w:val="006B3909"/>
    <w:rsid w:val="006B63BA"/>
    <w:rsid w:val="006B7113"/>
    <w:rsid w:val="006B7267"/>
    <w:rsid w:val="006C03F9"/>
    <w:rsid w:val="006C1A71"/>
    <w:rsid w:val="006C2937"/>
    <w:rsid w:val="006C4891"/>
    <w:rsid w:val="006C582F"/>
    <w:rsid w:val="006C605A"/>
    <w:rsid w:val="006D07B7"/>
    <w:rsid w:val="006D33E4"/>
    <w:rsid w:val="006D3936"/>
    <w:rsid w:val="006D4915"/>
    <w:rsid w:val="006D4C8F"/>
    <w:rsid w:val="006D5699"/>
    <w:rsid w:val="006D588F"/>
    <w:rsid w:val="006D75E5"/>
    <w:rsid w:val="006D7C75"/>
    <w:rsid w:val="006E4CB6"/>
    <w:rsid w:val="006E55DB"/>
    <w:rsid w:val="006E5E8E"/>
    <w:rsid w:val="006E7F64"/>
    <w:rsid w:val="006F2C19"/>
    <w:rsid w:val="006F53EF"/>
    <w:rsid w:val="00702686"/>
    <w:rsid w:val="007053D5"/>
    <w:rsid w:val="00706AAB"/>
    <w:rsid w:val="00706EE8"/>
    <w:rsid w:val="007107FF"/>
    <w:rsid w:val="00710BB1"/>
    <w:rsid w:val="007137C3"/>
    <w:rsid w:val="0071617E"/>
    <w:rsid w:val="00720017"/>
    <w:rsid w:val="00720A5A"/>
    <w:rsid w:val="00721000"/>
    <w:rsid w:val="00723DB5"/>
    <w:rsid w:val="00724D88"/>
    <w:rsid w:val="00727F2D"/>
    <w:rsid w:val="0073072F"/>
    <w:rsid w:val="007307EC"/>
    <w:rsid w:val="007361D2"/>
    <w:rsid w:val="0074276A"/>
    <w:rsid w:val="00743244"/>
    <w:rsid w:val="00743D90"/>
    <w:rsid w:val="007449A6"/>
    <w:rsid w:val="0075022B"/>
    <w:rsid w:val="00757B5D"/>
    <w:rsid w:val="007613F0"/>
    <w:rsid w:val="00763266"/>
    <w:rsid w:val="00763AAA"/>
    <w:rsid w:val="00765137"/>
    <w:rsid w:val="00766AEE"/>
    <w:rsid w:val="00767070"/>
    <w:rsid w:val="00771420"/>
    <w:rsid w:val="00772A1B"/>
    <w:rsid w:val="007767B8"/>
    <w:rsid w:val="00776996"/>
    <w:rsid w:val="007770B5"/>
    <w:rsid w:val="00777B53"/>
    <w:rsid w:val="00780126"/>
    <w:rsid w:val="00780FE0"/>
    <w:rsid w:val="00781270"/>
    <w:rsid w:val="007828A4"/>
    <w:rsid w:val="00783FCD"/>
    <w:rsid w:val="007848B4"/>
    <w:rsid w:val="007903BA"/>
    <w:rsid w:val="00790D54"/>
    <w:rsid w:val="00791E13"/>
    <w:rsid w:val="00792181"/>
    <w:rsid w:val="0079242E"/>
    <w:rsid w:val="007948E4"/>
    <w:rsid w:val="0079558C"/>
    <w:rsid w:val="007956D2"/>
    <w:rsid w:val="007975E2"/>
    <w:rsid w:val="00797B9E"/>
    <w:rsid w:val="007A0BD7"/>
    <w:rsid w:val="007A1994"/>
    <w:rsid w:val="007A2A01"/>
    <w:rsid w:val="007A3CEE"/>
    <w:rsid w:val="007A42D6"/>
    <w:rsid w:val="007A5853"/>
    <w:rsid w:val="007A7879"/>
    <w:rsid w:val="007B5100"/>
    <w:rsid w:val="007B5B9E"/>
    <w:rsid w:val="007B6200"/>
    <w:rsid w:val="007B67B4"/>
    <w:rsid w:val="007C0471"/>
    <w:rsid w:val="007C33D9"/>
    <w:rsid w:val="007D2EA0"/>
    <w:rsid w:val="007D336E"/>
    <w:rsid w:val="007D5D10"/>
    <w:rsid w:val="007D6AC6"/>
    <w:rsid w:val="007E27BE"/>
    <w:rsid w:val="007E6753"/>
    <w:rsid w:val="007F36AC"/>
    <w:rsid w:val="008006B2"/>
    <w:rsid w:val="008012C9"/>
    <w:rsid w:val="00801632"/>
    <w:rsid w:val="00802083"/>
    <w:rsid w:val="008022C0"/>
    <w:rsid w:val="0080330B"/>
    <w:rsid w:val="0080505C"/>
    <w:rsid w:val="00805F8A"/>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85C"/>
    <w:rsid w:val="00835990"/>
    <w:rsid w:val="00837085"/>
    <w:rsid w:val="00837912"/>
    <w:rsid w:val="00837CE4"/>
    <w:rsid w:val="008409A7"/>
    <w:rsid w:val="00842B0A"/>
    <w:rsid w:val="00843874"/>
    <w:rsid w:val="008440A9"/>
    <w:rsid w:val="008469D2"/>
    <w:rsid w:val="008502C9"/>
    <w:rsid w:val="00852D39"/>
    <w:rsid w:val="00854805"/>
    <w:rsid w:val="0085515F"/>
    <w:rsid w:val="008551FC"/>
    <w:rsid w:val="0085538A"/>
    <w:rsid w:val="00855572"/>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5D73"/>
    <w:rsid w:val="008A01DE"/>
    <w:rsid w:val="008A3183"/>
    <w:rsid w:val="008A3649"/>
    <w:rsid w:val="008A41E2"/>
    <w:rsid w:val="008A4359"/>
    <w:rsid w:val="008A5465"/>
    <w:rsid w:val="008B05D4"/>
    <w:rsid w:val="008B491E"/>
    <w:rsid w:val="008B6091"/>
    <w:rsid w:val="008B67FE"/>
    <w:rsid w:val="008C467B"/>
    <w:rsid w:val="008C4F2C"/>
    <w:rsid w:val="008C63A0"/>
    <w:rsid w:val="008D1BA4"/>
    <w:rsid w:val="008D2CB6"/>
    <w:rsid w:val="008D3184"/>
    <w:rsid w:val="008D32D8"/>
    <w:rsid w:val="008D3A97"/>
    <w:rsid w:val="008D77FE"/>
    <w:rsid w:val="008D7A9E"/>
    <w:rsid w:val="008D7C38"/>
    <w:rsid w:val="008E31E6"/>
    <w:rsid w:val="008F078D"/>
    <w:rsid w:val="008F138A"/>
    <w:rsid w:val="008F2078"/>
    <w:rsid w:val="008F354F"/>
    <w:rsid w:val="008F4914"/>
    <w:rsid w:val="008F5A37"/>
    <w:rsid w:val="008F5FAD"/>
    <w:rsid w:val="008F6E0F"/>
    <w:rsid w:val="008F72D5"/>
    <w:rsid w:val="008F7D0D"/>
    <w:rsid w:val="00901908"/>
    <w:rsid w:val="00902592"/>
    <w:rsid w:val="00904C7C"/>
    <w:rsid w:val="00906BFE"/>
    <w:rsid w:val="00907E7F"/>
    <w:rsid w:val="00911458"/>
    <w:rsid w:val="00911A0A"/>
    <w:rsid w:val="00913CDB"/>
    <w:rsid w:val="009157DA"/>
    <w:rsid w:val="00916E97"/>
    <w:rsid w:val="00920413"/>
    <w:rsid w:val="009204E2"/>
    <w:rsid w:val="009212AC"/>
    <w:rsid w:val="00924252"/>
    <w:rsid w:val="009269EF"/>
    <w:rsid w:val="009276A1"/>
    <w:rsid w:val="00930091"/>
    <w:rsid w:val="00934D34"/>
    <w:rsid w:val="00936568"/>
    <w:rsid w:val="009372BD"/>
    <w:rsid w:val="00937ED6"/>
    <w:rsid w:val="00941146"/>
    <w:rsid w:val="00941F4D"/>
    <w:rsid w:val="009441CD"/>
    <w:rsid w:val="009446B7"/>
    <w:rsid w:val="00945876"/>
    <w:rsid w:val="009466B6"/>
    <w:rsid w:val="00950BA1"/>
    <w:rsid w:val="0095650B"/>
    <w:rsid w:val="009572AE"/>
    <w:rsid w:val="0096010A"/>
    <w:rsid w:val="00960300"/>
    <w:rsid w:val="0096050C"/>
    <w:rsid w:val="0096057B"/>
    <w:rsid w:val="00962017"/>
    <w:rsid w:val="00964B50"/>
    <w:rsid w:val="00967529"/>
    <w:rsid w:val="00967EBD"/>
    <w:rsid w:val="00972026"/>
    <w:rsid w:val="00972A37"/>
    <w:rsid w:val="00973718"/>
    <w:rsid w:val="00975CA5"/>
    <w:rsid w:val="00983FAB"/>
    <w:rsid w:val="00987045"/>
    <w:rsid w:val="00990546"/>
    <w:rsid w:val="00990E08"/>
    <w:rsid w:val="00991035"/>
    <w:rsid w:val="00995C48"/>
    <w:rsid w:val="009963DC"/>
    <w:rsid w:val="009A046B"/>
    <w:rsid w:val="009A1C3B"/>
    <w:rsid w:val="009A4151"/>
    <w:rsid w:val="009A471C"/>
    <w:rsid w:val="009A5625"/>
    <w:rsid w:val="009A7419"/>
    <w:rsid w:val="009B03FE"/>
    <w:rsid w:val="009B0A7E"/>
    <w:rsid w:val="009B0C75"/>
    <w:rsid w:val="009B12F5"/>
    <w:rsid w:val="009B184F"/>
    <w:rsid w:val="009B2259"/>
    <w:rsid w:val="009B28E5"/>
    <w:rsid w:val="009B39CA"/>
    <w:rsid w:val="009B44E8"/>
    <w:rsid w:val="009B5765"/>
    <w:rsid w:val="009B5D1F"/>
    <w:rsid w:val="009C04AC"/>
    <w:rsid w:val="009C169A"/>
    <w:rsid w:val="009C335D"/>
    <w:rsid w:val="009C4F7B"/>
    <w:rsid w:val="009C6AE0"/>
    <w:rsid w:val="009C7DDD"/>
    <w:rsid w:val="009D0705"/>
    <w:rsid w:val="009D3077"/>
    <w:rsid w:val="009D314E"/>
    <w:rsid w:val="009D3394"/>
    <w:rsid w:val="009D7E5A"/>
    <w:rsid w:val="009E2BD1"/>
    <w:rsid w:val="009E3626"/>
    <w:rsid w:val="009E450C"/>
    <w:rsid w:val="009F05FA"/>
    <w:rsid w:val="009F1310"/>
    <w:rsid w:val="009F221C"/>
    <w:rsid w:val="009F4CDB"/>
    <w:rsid w:val="009F6B66"/>
    <w:rsid w:val="00A00511"/>
    <w:rsid w:val="00A01753"/>
    <w:rsid w:val="00A0178E"/>
    <w:rsid w:val="00A037B5"/>
    <w:rsid w:val="00A045E6"/>
    <w:rsid w:val="00A10E94"/>
    <w:rsid w:val="00A1165D"/>
    <w:rsid w:val="00A177F7"/>
    <w:rsid w:val="00A2047A"/>
    <w:rsid w:val="00A24517"/>
    <w:rsid w:val="00A25520"/>
    <w:rsid w:val="00A26434"/>
    <w:rsid w:val="00A30F79"/>
    <w:rsid w:val="00A31BD8"/>
    <w:rsid w:val="00A32312"/>
    <w:rsid w:val="00A35819"/>
    <w:rsid w:val="00A41D4F"/>
    <w:rsid w:val="00A41FBF"/>
    <w:rsid w:val="00A44050"/>
    <w:rsid w:val="00A44529"/>
    <w:rsid w:val="00A51498"/>
    <w:rsid w:val="00A51C9F"/>
    <w:rsid w:val="00A52086"/>
    <w:rsid w:val="00A55404"/>
    <w:rsid w:val="00A556A7"/>
    <w:rsid w:val="00A5613D"/>
    <w:rsid w:val="00A57FF2"/>
    <w:rsid w:val="00A60B84"/>
    <w:rsid w:val="00A61FDC"/>
    <w:rsid w:val="00A65280"/>
    <w:rsid w:val="00A66A27"/>
    <w:rsid w:val="00A673E7"/>
    <w:rsid w:val="00A7195E"/>
    <w:rsid w:val="00A71A5A"/>
    <w:rsid w:val="00A720D9"/>
    <w:rsid w:val="00A75CBF"/>
    <w:rsid w:val="00A767EB"/>
    <w:rsid w:val="00A82596"/>
    <w:rsid w:val="00A83B7C"/>
    <w:rsid w:val="00A84148"/>
    <w:rsid w:val="00A857EE"/>
    <w:rsid w:val="00A85CE4"/>
    <w:rsid w:val="00A85E96"/>
    <w:rsid w:val="00A931A4"/>
    <w:rsid w:val="00A978EF"/>
    <w:rsid w:val="00AA1584"/>
    <w:rsid w:val="00AA1588"/>
    <w:rsid w:val="00AA1BD6"/>
    <w:rsid w:val="00AA3365"/>
    <w:rsid w:val="00AA3C6B"/>
    <w:rsid w:val="00AB082E"/>
    <w:rsid w:val="00AB2464"/>
    <w:rsid w:val="00AB2E01"/>
    <w:rsid w:val="00AB3600"/>
    <w:rsid w:val="00AB53F2"/>
    <w:rsid w:val="00AB5C30"/>
    <w:rsid w:val="00AB6DCB"/>
    <w:rsid w:val="00AC091D"/>
    <w:rsid w:val="00AC19D1"/>
    <w:rsid w:val="00AC780E"/>
    <w:rsid w:val="00AD0557"/>
    <w:rsid w:val="00AD33EB"/>
    <w:rsid w:val="00AD37BE"/>
    <w:rsid w:val="00AD3D0C"/>
    <w:rsid w:val="00AD49CF"/>
    <w:rsid w:val="00AE03F2"/>
    <w:rsid w:val="00AE05FA"/>
    <w:rsid w:val="00AE17DC"/>
    <w:rsid w:val="00AE21F2"/>
    <w:rsid w:val="00AE3396"/>
    <w:rsid w:val="00AF2875"/>
    <w:rsid w:val="00AF2CE9"/>
    <w:rsid w:val="00AF434F"/>
    <w:rsid w:val="00AF4372"/>
    <w:rsid w:val="00AF5D95"/>
    <w:rsid w:val="00AF70C4"/>
    <w:rsid w:val="00B01628"/>
    <w:rsid w:val="00B02222"/>
    <w:rsid w:val="00B0334C"/>
    <w:rsid w:val="00B0545C"/>
    <w:rsid w:val="00B05F43"/>
    <w:rsid w:val="00B11D7E"/>
    <w:rsid w:val="00B143FD"/>
    <w:rsid w:val="00B16822"/>
    <w:rsid w:val="00B179CB"/>
    <w:rsid w:val="00B21BCB"/>
    <w:rsid w:val="00B22DC7"/>
    <w:rsid w:val="00B2588A"/>
    <w:rsid w:val="00B30124"/>
    <w:rsid w:val="00B31857"/>
    <w:rsid w:val="00B31C97"/>
    <w:rsid w:val="00B36AFE"/>
    <w:rsid w:val="00B42220"/>
    <w:rsid w:val="00B4285F"/>
    <w:rsid w:val="00B43048"/>
    <w:rsid w:val="00B44E79"/>
    <w:rsid w:val="00B5190E"/>
    <w:rsid w:val="00B51DBD"/>
    <w:rsid w:val="00B53A7B"/>
    <w:rsid w:val="00B53CC5"/>
    <w:rsid w:val="00B549CD"/>
    <w:rsid w:val="00B60561"/>
    <w:rsid w:val="00B60C8E"/>
    <w:rsid w:val="00B61B41"/>
    <w:rsid w:val="00B62148"/>
    <w:rsid w:val="00B62791"/>
    <w:rsid w:val="00B635CF"/>
    <w:rsid w:val="00B63DE5"/>
    <w:rsid w:val="00B64AFE"/>
    <w:rsid w:val="00B672C7"/>
    <w:rsid w:val="00B701CE"/>
    <w:rsid w:val="00B70DEA"/>
    <w:rsid w:val="00B73A80"/>
    <w:rsid w:val="00B73FA3"/>
    <w:rsid w:val="00B757BF"/>
    <w:rsid w:val="00B80A8A"/>
    <w:rsid w:val="00B82D02"/>
    <w:rsid w:val="00B852F1"/>
    <w:rsid w:val="00B91421"/>
    <w:rsid w:val="00B92A77"/>
    <w:rsid w:val="00B9364F"/>
    <w:rsid w:val="00B937D0"/>
    <w:rsid w:val="00B96D43"/>
    <w:rsid w:val="00B978DC"/>
    <w:rsid w:val="00BA529F"/>
    <w:rsid w:val="00BA7D6F"/>
    <w:rsid w:val="00BB2137"/>
    <w:rsid w:val="00BB3051"/>
    <w:rsid w:val="00BB3D33"/>
    <w:rsid w:val="00BB4B4D"/>
    <w:rsid w:val="00BB6E1A"/>
    <w:rsid w:val="00BB73F4"/>
    <w:rsid w:val="00BC0B9E"/>
    <w:rsid w:val="00BC2FEC"/>
    <w:rsid w:val="00BC3701"/>
    <w:rsid w:val="00BC48EC"/>
    <w:rsid w:val="00BC66D7"/>
    <w:rsid w:val="00BD13FB"/>
    <w:rsid w:val="00BD176E"/>
    <w:rsid w:val="00BD4127"/>
    <w:rsid w:val="00BD645E"/>
    <w:rsid w:val="00BE1B34"/>
    <w:rsid w:val="00BE340E"/>
    <w:rsid w:val="00BE35EA"/>
    <w:rsid w:val="00BE4489"/>
    <w:rsid w:val="00BE475A"/>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1817"/>
    <w:rsid w:val="00C04171"/>
    <w:rsid w:val="00C074F8"/>
    <w:rsid w:val="00C12F5D"/>
    <w:rsid w:val="00C12F8A"/>
    <w:rsid w:val="00C15385"/>
    <w:rsid w:val="00C20484"/>
    <w:rsid w:val="00C225CA"/>
    <w:rsid w:val="00C26524"/>
    <w:rsid w:val="00C26BAC"/>
    <w:rsid w:val="00C312B9"/>
    <w:rsid w:val="00C33722"/>
    <w:rsid w:val="00C36291"/>
    <w:rsid w:val="00C36BE6"/>
    <w:rsid w:val="00C37A7A"/>
    <w:rsid w:val="00C37AFA"/>
    <w:rsid w:val="00C41116"/>
    <w:rsid w:val="00C41441"/>
    <w:rsid w:val="00C43959"/>
    <w:rsid w:val="00C46182"/>
    <w:rsid w:val="00C47646"/>
    <w:rsid w:val="00C47DB4"/>
    <w:rsid w:val="00C50203"/>
    <w:rsid w:val="00C51E66"/>
    <w:rsid w:val="00C5674D"/>
    <w:rsid w:val="00C6092E"/>
    <w:rsid w:val="00C609F8"/>
    <w:rsid w:val="00C6257A"/>
    <w:rsid w:val="00C62ED3"/>
    <w:rsid w:val="00C6324C"/>
    <w:rsid w:val="00C67D4F"/>
    <w:rsid w:val="00C72BA6"/>
    <w:rsid w:val="00C741E1"/>
    <w:rsid w:val="00C7616A"/>
    <w:rsid w:val="00C8023B"/>
    <w:rsid w:val="00C8178A"/>
    <w:rsid w:val="00C82AD9"/>
    <w:rsid w:val="00C834BD"/>
    <w:rsid w:val="00C83A85"/>
    <w:rsid w:val="00C85F58"/>
    <w:rsid w:val="00C86E44"/>
    <w:rsid w:val="00C91A9F"/>
    <w:rsid w:val="00C927A0"/>
    <w:rsid w:val="00C97B60"/>
    <w:rsid w:val="00CA36E9"/>
    <w:rsid w:val="00CA379A"/>
    <w:rsid w:val="00CA3F12"/>
    <w:rsid w:val="00CA5190"/>
    <w:rsid w:val="00CB09D9"/>
    <w:rsid w:val="00CB10D4"/>
    <w:rsid w:val="00CB3595"/>
    <w:rsid w:val="00CB4EDA"/>
    <w:rsid w:val="00CB6134"/>
    <w:rsid w:val="00CB62E9"/>
    <w:rsid w:val="00CC1043"/>
    <w:rsid w:val="00CC1493"/>
    <w:rsid w:val="00CC2C81"/>
    <w:rsid w:val="00CC3365"/>
    <w:rsid w:val="00CC35F4"/>
    <w:rsid w:val="00CC3B4E"/>
    <w:rsid w:val="00CC649B"/>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6AF"/>
    <w:rsid w:val="00CF4A7D"/>
    <w:rsid w:val="00CF551A"/>
    <w:rsid w:val="00CF5F93"/>
    <w:rsid w:val="00CF721A"/>
    <w:rsid w:val="00CF7EC4"/>
    <w:rsid w:val="00D00D17"/>
    <w:rsid w:val="00D019D5"/>
    <w:rsid w:val="00D02228"/>
    <w:rsid w:val="00D03A97"/>
    <w:rsid w:val="00D0490A"/>
    <w:rsid w:val="00D053AA"/>
    <w:rsid w:val="00D064E9"/>
    <w:rsid w:val="00D06DE7"/>
    <w:rsid w:val="00D06F3F"/>
    <w:rsid w:val="00D11268"/>
    <w:rsid w:val="00D12FA4"/>
    <w:rsid w:val="00D16674"/>
    <w:rsid w:val="00D16837"/>
    <w:rsid w:val="00D2255A"/>
    <w:rsid w:val="00D23927"/>
    <w:rsid w:val="00D23940"/>
    <w:rsid w:val="00D2420F"/>
    <w:rsid w:val="00D24AB4"/>
    <w:rsid w:val="00D24C13"/>
    <w:rsid w:val="00D327A7"/>
    <w:rsid w:val="00D32C65"/>
    <w:rsid w:val="00D33FD8"/>
    <w:rsid w:val="00D342D9"/>
    <w:rsid w:val="00D34ABC"/>
    <w:rsid w:val="00D40FDB"/>
    <w:rsid w:val="00D4124D"/>
    <w:rsid w:val="00D42A3B"/>
    <w:rsid w:val="00D4566C"/>
    <w:rsid w:val="00D46A06"/>
    <w:rsid w:val="00D47244"/>
    <w:rsid w:val="00D472F9"/>
    <w:rsid w:val="00D47658"/>
    <w:rsid w:val="00D51E77"/>
    <w:rsid w:val="00D52102"/>
    <w:rsid w:val="00D545C7"/>
    <w:rsid w:val="00D60606"/>
    <w:rsid w:val="00D627E7"/>
    <w:rsid w:val="00D63794"/>
    <w:rsid w:val="00D64B58"/>
    <w:rsid w:val="00D64FD6"/>
    <w:rsid w:val="00D67E87"/>
    <w:rsid w:val="00D67F19"/>
    <w:rsid w:val="00D70C70"/>
    <w:rsid w:val="00D75A20"/>
    <w:rsid w:val="00D7662D"/>
    <w:rsid w:val="00D76D58"/>
    <w:rsid w:val="00D80334"/>
    <w:rsid w:val="00D8085A"/>
    <w:rsid w:val="00D81DF5"/>
    <w:rsid w:val="00D8204E"/>
    <w:rsid w:val="00D85B0B"/>
    <w:rsid w:val="00D85ED1"/>
    <w:rsid w:val="00D87FF3"/>
    <w:rsid w:val="00D917B6"/>
    <w:rsid w:val="00D93DA4"/>
    <w:rsid w:val="00D96CCC"/>
    <w:rsid w:val="00D9706B"/>
    <w:rsid w:val="00DA0AFE"/>
    <w:rsid w:val="00DA1470"/>
    <w:rsid w:val="00DA59A0"/>
    <w:rsid w:val="00DB09E9"/>
    <w:rsid w:val="00DB2B32"/>
    <w:rsid w:val="00DB34F4"/>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E6D28"/>
    <w:rsid w:val="00DE6ED4"/>
    <w:rsid w:val="00DF16D8"/>
    <w:rsid w:val="00DF5680"/>
    <w:rsid w:val="00DF6BBD"/>
    <w:rsid w:val="00E00922"/>
    <w:rsid w:val="00E036E3"/>
    <w:rsid w:val="00E0756F"/>
    <w:rsid w:val="00E1093F"/>
    <w:rsid w:val="00E10DF2"/>
    <w:rsid w:val="00E11701"/>
    <w:rsid w:val="00E144C2"/>
    <w:rsid w:val="00E16447"/>
    <w:rsid w:val="00E17FCE"/>
    <w:rsid w:val="00E20081"/>
    <w:rsid w:val="00E232B2"/>
    <w:rsid w:val="00E24EA4"/>
    <w:rsid w:val="00E25403"/>
    <w:rsid w:val="00E26844"/>
    <w:rsid w:val="00E31EE0"/>
    <w:rsid w:val="00E34B85"/>
    <w:rsid w:val="00E365BA"/>
    <w:rsid w:val="00E40316"/>
    <w:rsid w:val="00E428C6"/>
    <w:rsid w:val="00E430E1"/>
    <w:rsid w:val="00E43E40"/>
    <w:rsid w:val="00E44B3C"/>
    <w:rsid w:val="00E46A76"/>
    <w:rsid w:val="00E46F7B"/>
    <w:rsid w:val="00E5178C"/>
    <w:rsid w:val="00E519E5"/>
    <w:rsid w:val="00E53E0F"/>
    <w:rsid w:val="00E54328"/>
    <w:rsid w:val="00E57B39"/>
    <w:rsid w:val="00E61C84"/>
    <w:rsid w:val="00E640CE"/>
    <w:rsid w:val="00E642FD"/>
    <w:rsid w:val="00E64F21"/>
    <w:rsid w:val="00E6543E"/>
    <w:rsid w:val="00E65ECE"/>
    <w:rsid w:val="00E67163"/>
    <w:rsid w:val="00E67679"/>
    <w:rsid w:val="00E67A93"/>
    <w:rsid w:val="00E70142"/>
    <w:rsid w:val="00E736F2"/>
    <w:rsid w:val="00E742B4"/>
    <w:rsid w:val="00E76166"/>
    <w:rsid w:val="00E8018F"/>
    <w:rsid w:val="00E812BF"/>
    <w:rsid w:val="00E824AE"/>
    <w:rsid w:val="00E83387"/>
    <w:rsid w:val="00E86267"/>
    <w:rsid w:val="00E86BBC"/>
    <w:rsid w:val="00E912EC"/>
    <w:rsid w:val="00E9143C"/>
    <w:rsid w:val="00E9200D"/>
    <w:rsid w:val="00E97B5F"/>
    <w:rsid w:val="00EA1D01"/>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3A16"/>
    <w:rsid w:val="00EE41D1"/>
    <w:rsid w:val="00EE4223"/>
    <w:rsid w:val="00EE7C58"/>
    <w:rsid w:val="00EF1C34"/>
    <w:rsid w:val="00EF3B0D"/>
    <w:rsid w:val="00EF3B8F"/>
    <w:rsid w:val="00EF460C"/>
    <w:rsid w:val="00EF57D7"/>
    <w:rsid w:val="00EF6117"/>
    <w:rsid w:val="00EF6127"/>
    <w:rsid w:val="00EF7110"/>
    <w:rsid w:val="00EF7E2C"/>
    <w:rsid w:val="00EF7FF1"/>
    <w:rsid w:val="00F01749"/>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4CD8"/>
    <w:rsid w:val="00F27E9B"/>
    <w:rsid w:val="00F32081"/>
    <w:rsid w:val="00F323CB"/>
    <w:rsid w:val="00F32A16"/>
    <w:rsid w:val="00F34D81"/>
    <w:rsid w:val="00F361E3"/>
    <w:rsid w:val="00F41874"/>
    <w:rsid w:val="00F4369D"/>
    <w:rsid w:val="00F44B09"/>
    <w:rsid w:val="00F45279"/>
    <w:rsid w:val="00F5334C"/>
    <w:rsid w:val="00F56DE7"/>
    <w:rsid w:val="00F60280"/>
    <w:rsid w:val="00F603FF"/>
    <w:rsid w:val="00F62670"/>
    <w:rsid w:val="00F6602B"/>
    <w:rsid w:val="00F661E4"/>
    <w:rsid w:val="00F66D95"/>
    <w:rsid w:val="00F7347D"/>
    <w:rsid w:val="00F73976"/>
    <w:rsid w:val="00F73FEB"/>
    <w:rsid w:val="00F755E9"/>
    <w:rsid w:val="00F7575D"/>
    <w:rsid w:val="00F75871"/>
    <w:rsid w:val="00F76BAF"/>
    <w:rsid w:val="00F80D89"/>
    <w:rsid w:val="00F820F2"/>
    <w:rsid w:val="00F84903"/>
    <w:rsid w:val="00F84B7C"/>
    <w:rsid w:val="00F850C3"/>
    <w:rsid w:val="00F8518B"/>
    <w:rsid w:val="00F85B08"/>
    <w:rsid w:val="00F86171"/>
    <w:rsid w:val="00F86A61"/>
    <w:rsid w:val="00F879B8"/>
    <w:rsid w:val="00F87B88"/>
    <w:rsid w:val="00FA3210"/>
    <w:rsid w:val="00FA4C2A"/>
    <w:rsid w:val="00FB4241"/>
    <w:rsid w:val="00FB603B"/>
    <w:rsid w:val="00FB6B1F"/>
    <w:rsid w:val="00FC067F"/>
    <w:rsid w:val="00FC55A4"/>
    <w:rsid w:val="00FC587C"/>
    <w:rsid w:val="00FC596E"/>
    <w:rsid w:val="00FD0687"/>
    <w:rsid w:val="00FD2FCE"/>
    <w:rsid w:val="00FD5501"/>
    <w:rsid w:val="00FE0C36"/>
    <w:rsid w:val="00FE16F2"/>
    <w:rsid w:val="00FE3477"/>
    <w:rsid w:val="00FE4C21"/>
    <w:rsid w:val="00FE6F7C"/>
    <w:rsid w:val="00FF2322"/>
    <w:rsid w:val="00FF5A81"/>
    <w:rsid w:val="00FF5E10"/>
    <w:rsid w:val="00FF7588"/>
    <w:rsid w:val="3BC6EFC3"/>
    <w:rsid w:val="40A21B9B"/>
    <w:rsid w:val="43B8D94B"/>
    <w:rsid w:val="488C4A6E"/>
    <w:rsid w:val="4A281ACF"/>
    <w:rsid w:val="4E6CA6E1"/>
    <w:rsid w:val="5A462C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B8026"/>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8"/>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3"/>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3"/>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unhideWhenUsed/>
    <w:rsid w:val="0017385A"/>
    <w:rPr>
      <w:sz w:val="20"/>
      <w:szCs w:val="20"/>
    </w:rPr>
  </w:style>
  <w:style w:type="character" w:customStyle="1" w:styleId="TextkomenteChar">
    <w:name w:val="Text komentáře Char"/>
    <w:basedOn w:val="Standardnpsmoodstavce"/>
    <w:link w:val="Textkomente"/>
    <w:uiPriority w:val="99"/>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Odstavecseseznamem">
    <w:name w:val="List Paragraph"/>
    <w:basedOn w:val="Normln"/>
    <w:uiPriority w:val="34"/>
    <w:qFormat/>
    <w:pPr>
      <w:ind w:left="720"/>
      <w:contextualSpacing/>
    </w:pPr>
  </w:style>
  <w:style w:type="paragraph" w:styleId="Revize">
    <w:name w:val="Revision"/>
    <w:hidden/>
    <w:uiPriority w:val="99"/>
    <w:semiHidden/>
    <w:rsid w:val="00937ED6"/>
    <w:rPr>
      <w:sz w:val="24"/>
      <w:szCs w:val="24"/>
    </w:rPr>
  </w:style>
  <w:style w:type="character" w:customStyle="1" w:styleId="findhit">
    <w:name w:val="findhit"/>
    <w:basedOn w:val="Standardnpsmoodstavce"/>
    <w:rsid w:val="00D12FA4"/>
  </w:style>
  <w:style w:type="character" w:styleId="Nevyeenzmnka">
    <w:name w:val="Unresolved Mention"/>
    <w:basedOn w:val="Standardnpsmoodstavce"/>
    <w:uiPriority w:val="99"/>
    <w:semiHidden/>
    <w:unhideWhenUsed/>
    <w:rsid w:val="00A03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770854">
      <w:bodyDiv w:val="1"/>
      <w:marLeft w:val="0"/>
      <w:marRight w:val="0"/>
      <w:marTop w:val="0"/>
      <w:marBottom w:val="0"/>
      <w:divBdr>
        <w:top w:val="none" w:sz="0" w:space="0" w:color="auto"/>
        <w:left w:val="none" w:sz="0" w:space="0" w:color="auto"/>
        <w:bottom w:val="none" w:sz="0" w:space="0" w:color="auto"/>
        <w:right w:val="none" w:sz="0" w:space="0" w:color="auto"/>
      </w:divBdr>
    </w:div>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86936">
      <w:bodyDiv w:val="1"/>
      <w:marLeft w:val="0"/>
      <w:marRight w:val="0"/>
      <w:marTop w:val="0"/>
      <w:marBottom w:val="0"/>
      <w:divBdr>
        <w:top w:val="none" w:sz="0" w:space="0" w:color="auto"/>
        <w:left w:val="none" w:sz="0" w:space="0" w:color="auto"/>
        <w:bottom w:val="none" w:sz="0" w:space="0" w:color="auto"/>
        <w:right w:val="none" w:sz="0" w:space="0" w:color="auto"/>
      </w:divBdr>
      <w:divsChild>
        <w:div w:id="238442415">
          <w:marLeft w:val="0"/>
          <w:marRight w:val="0"/>
          <w:marTop w:val="0"/>
          <w:marBottom w:val="0"/>
          <w:divBdr>
            <w:top w:val="none" w:sz="0" w:space="0" w:color="auto"/>
            <w:left w:val="none" w:sz="0" w:space="0" w:color="auto"/>
            <w:bottom w:val="none" w:sz="0" w:space="0" w:color="auto"/>
            <w:right w:val="none" w:sz="0" w:space="0" w:color="auto"/>
          </w:divBdr>
        </w:div>
        <w:div w:id="923759775">
          <w:marLeft w:val="0"/>
          <w:marRight w:val="0"/>
          <w:marTop w:val="0"/>
          <w:marBottom w:val="0"/>
          <w:divBdr>
            <w:top w:val="none" w:sz="0" w:space="0" w:color="auto"/>
            <w:left w:val="none" w:sz="0" w:space="0" w:color="auto"/>
            <w:bottom w:val="none" w:sz="0" w:space="0" w:color="auto"/>
            <w:right w:val="none" w:sz="0" w:space="0" w:color="auto"/>
          </w:divBdr>
        </w:div>
        <w:div w:id="1375737590">
          <w:marLeft w:val="0"/>
          <w:marRight w:val="0"/>
          <w:marTop w:val="0"/>
          <w:marBottom w:val="0"/>
          <w:divBdr>
            <w:top w:val="none" w:sz="0" w:space="0" w:color="auto"/>
            <w:left w:val="none" w:sz="0" w:space="0" w:color="auto"/>
            <w:bottom w:val="none" w:sz="0" w:space="0" w:color="auto"/>
            <w:right w:val="none" w:sz="0" w:space="0" w:color="auto"/>
          </w:divBdr>
        </w:div>
        <w:div w:id="2121416739">
          <w:marLeft w:val="0"/>
          <w:marRight w:val="0"/>
          <w:marTop w:val="0"/>
          <w:marBottom w:val="0"/>
          <w:divBdr>
            <w:top w:val="none" w:sz="0" w:space="0" w:color="auto"/>
            <w:left w:val="none" w:sz="0" w:space="0" w:color="auto"/>
            <w:bottom w:val="none" w:sz="0" w:space="0" w:color="auto"/>
            <w:right w:val="none" w:sz="0" w:space="0" w:color="auto"/>
          </w:divBdr>
        </w:div>
        <w:div w:id="1757751120">
          <w:marLeft w:val="0"/>
          <w:marRight w:val="0"/>
          <w:marTop w:val="0"/>
          <w:marBottom w:val="0"/>
          <w:divBdr>
            <w:top w:val="none" w:sz="0" w:space="0" w:color="auto"/>
            <w:left w:val="none" w:sz="0" w:space="0" w:color="auto"/>
            <w:bottom w:val="none" w:sz="0" w:space="0" w:color="auto"/>
            <w:right w:val="none" w:sz="0" w:space="0" w:color="auto"/>
          </w:divBdr>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111125942">
      <w:bodyDiv w:val="1"/>
      <w:marLeft w:val="0"/>
      <w:marRight w:val="0"/>
      <w:marTop w:val="0"/>
      <w:marBottom w:val="0"/>
      <w:divBdr>
        <w:top w:val="none" w:sz="0" w:space="0" w:color="auto"/>
        <w:left w:val="none" w:sz="0" w:space="0" w:color="auto"/>
        <w:bottom w:val="none" w:sz="0" w:space="0" w:color="auto"/>
        <w:right w:val="none" w:sz="0" w:space="0" w:color="auto"/>
      </w:divBdr>
    </w:div>
    <w:div w:id="1131946267">
      <w:bodyDiv w:val="1"/>
      <w:marLeft w:val="0"/>
      <w:marRight w:val="0"/>
      <w:marTop w:val="0"/>
      <w:marBottom w:val="0"/>
      <w:divBdr>
        <w:top w:val="none" w:sz="0" w:space="0" w:color="auto"/>
        <w:left w:val="none" w:sz="0" w:space="0" w:color="auto"/>
        <w:bottom w:val="none" w:sz="0" w:space="0" w:color="auto"/>
        <w:right w:val="none" w:sz="0" w:space="0" w:color="auto"/>
      </w:divBdr>
      <w:divsChild>
        <w:div w:id="1069378107">
          <w:marLeft w:val="0"/>
          <w:marRight w:val="0"/>
          <w:marTop w:val="0"/>
          <w:marBottom w:val="0"/>
          <w:divBdr>
            <w:top w:val="none" w:sz="0" w:space="0" w:color="auto"/>
            <w:left w:val="none" w:sz="0" w:space="0" w:color="auto"/>
            <w:bottom w:val="none" w:sz="0" w:space="0" w:color="auto"/>
            <w:right w:val="none" w:sz="0" w:space="0" w:color="auto"/>
          </w:divBdr>
          <w:divsChild>
            <w:div w:id="375587685">
              <w:marLeft w:val="0"/>
              <w:marRight w:val="0"/>
              <w:marTop w:val="0"/>
              <w:marBottom w:val="0"/>
              <w:divBdr>
                <w:top w:val="none" w:sz="0" w:space="0" w:color="auto"/>
                <w:left w:val="none" w:sz="0" w:space="0" w:color="auto"/>
                <w:bottom w:val="none" w:sz="0" w:space="0" w:color="auto"/>
                <w:right w:val="none" w:sz="0" w:space="0" w:color="auto"/>
              </w:divBdr>
            </w:div>
          </w:divsChild>
        </w:div>
        <w:div w:id="1884439732">
          <w:marLeft w:val="0"/>
          <w:marRight w:val="0"/>
          <w:marTop w:val="0"/>
          <w:marBottom w:val="0"/>
          <w:divBdr>
            <w:top w:val="none" w:sz="0" w:space="0" w:color="auto"/>
            <w:left w:val="none" w:sz="0" w:space="0" w:color="auto"/>
            <w:bottom w:val="none" w:sz="0" w:space="0" w:color="auto"/>
            <w:right w:val="none" w:sz="0" w:space="0" w:color="auto"/>
          </w:divBdr>
        </w:div>
      </w:divsChild>
    </w:div>
    <w:div w:id="1165122069">
      <w:bodyDiv w:val="1"/>
      <w:marLeft w:val="0"/>
      <w:marRight w:val="0"/>
      <w:marTop w:val="0"/>
      <w:marBottom w:val="0"/>
      <w:divBdr>
        <w:top w:val="none" w:sz="0" w:space="0" w:color="auto"/>
        <w:left w:val="none" w:sz="0" w:space="0" w:color="auto"/>
        <w:bottom w:val="none" w:sz="0" w:space="0" w:color="auto"/>
        <w:right w:val="none" w:sz="0" w:space="0" w:color="auto"/>
      </w:divBdr>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804271934">
      <w:bodyDiv w:val="1"/>
      <w:marLeft w:val="0"/>
      <w:marRight w:val="0"/>
      <w:marTop w:val="0"/>
      <w:marBottom w:val="0"/>
      <w:divBdr>
        <w:top w:val="none" w:sz="0" w:space="0" w:color="auto"/>
        <w:left w:val="none" w:sz="0" w:space="0" w:color="auto"/>
        <w:bottom w:val="none" w:sz="0" w:space="0" w:color="auto"/>
        <w:right w:val="none" w:sz="0" w:space="0" w:color="auto"/>
      </w:divBdr>
      <w:divsChild>
        <w:div w:id="423497045">
          <w:marLeft w:val="0"/>
          <w:marRight w:val="0"/>
          <w:marTop w:val="0"/>
          <w:marBottom w:val="0"/>
          <w:divBdr>
            <w:top w:val="none" w:sz="0" w:space="0" w:color="auto"/>
            <w:left w:val="none" w:sz="0" w:space="0" w:color="auto"/>
            <w:bottom w:val="none" w:sz="0" w:space="0" w:color="auto"/>
            <w:right w:val="none" w:sz="0" w:space="0" w:color="auto"/>
          </w:divBdr>
        </w:div>
        <w:div w:id="269052487">
          <w:marLeft w:val="0"/>
          <w:marRight w:val="0"/>
          <w:marTop w:val="0"/>
          <w:marBottom w:val="0"/>
          <w:divBdr>
            <w:top w:val="none" w:sz="0" w:space="0" w:color="auto"/>
            <w:left w:val="none" w:sz="0" w:space="0" w:color="auto"/>
            <w:bottom w:val="none" w:sz="0" w:space="0" w:color="auto"/>
            <w:right w:val="none" w:sz="0" w:space="0" w:color="auto"/>
          </w:divBdr>
          <w:divsChild>
            <w:div w:id="469518261">
              <w:marLeft w:val="0"/>
              <w:marRight w:val="0"/>
              <w:marTop w:val="0"/>
              <w:marBottom w:val="0"/>
              <w:divBdr>
                <w:top w:val="none" w:sz="0" w:space="0" w:color="auto"/>
                <w:left w:val="none" w:sz="0" w:space="0" w:color="auto"/>
                <w:bottom w:val="none" w:sz="0" w:space="0" w:color="auto"/>
                <w:right w:val="none" w:sz="0" w:space="0" w:color="auto"/>
              </w:divBdr>
            </w:div>
            <w:div w:id="1261182123">
              <w:marLeft w:val="0"/>
              <w:marRight w:val="0"/>
              <w:marTop w:val="0"/>
              <w:marBottom w:val="0"/>
              <w:divBdr>
                <w:top w:val="none" w:sz="0" w:space="0" w:color="auto"/>
                <w:left w:val="none" w:sz="0" w:space="0" w:color="auto"/>
                <w:bottom w:val="none" w:sz="0" w:space="0" w:color="auto"/>
                <w:right w:val="none" w:sz="0" w:space="0" w:color="auto"/>
              </w:divBdr>
            </w:div>
            <w:div w:id="269746366">
              <w:marLeft w:val="0"/>
              <w:marRight w:val="0"/>
              <w:marTop w:val="0"/>
              <w:marBottom w:val="0"/>
              <w:divBdr>
                <w:top w:val="none" w:sz="0" w:space="0" w:color="auto"/>
                <w:left w:val="none" w:sz="0" w:space="0" w:color="auto"/>
                <w:bottom w:val="none" w:sz="0" w:space="0" w:color="auto"/>
                <w:right w:val="none" w:sz="0" w:space="0" w:color="auto"/>
              </w:divBdr>
            </w:div>
            <w:div w:id="533421997">
              <w:marLeft w:val="0"/>
              <w:marRight w:val="0"/>
              <w:marTop w:val="0"/>
              <w:marBottom w:val="0"/>
              <w:divBdr>
                <w:top w:val="none" w:sz="0" w:space="0" w:color="auto"/>
                <w:left w:val="none" w:sz="0" w:space="0" w:color="auto"/>
                <w:bottom w:val="none" w:sz="0" w:space="0" w:color="auto"/>
                <w:right w:val="none" w:sz="0" w:space="0" w:color="auto"/>
              </w:divBdr>
            </w:div>
            <w:div w:id="533229172">
              <w:marLeft w:val="0"/>
              <w:marRight w:val="0"/>
              <w:marTop w:val="0"/>
              <w:marBottom w:val="0"/>
              <w:divBdr>
                <w:top w:val="none" w:sz="0" w:space="0" w:color="auto"/>
                <w:left w:val="none" w:sz="0" w:space="0" w:color="auto"/>
                <w:bottom w:val="none" w:sz="0" w:space="0" w:color="auto"/>
                <w:right w:val="none" w:sz="0" w:space="0" w:color="auto"/>
              </w:divBdr>
            </w:div>
          </w:divsChild>
        </w:div>
        <w:div w:id="462499527">
          <w:marLeft w:val="0"/>
          <w:marRight w:val="0"/>
          <w:marTop w:val="0"/>
          <w:marBottom w:val="0"/>
          <w:divBdr>
            <w:top w:val="none" w:sz="0" w:space="0" w:color="auto"/>
            <w:left w:val="none" w:sz="0" w:space="0" w:color="auto"/>
            <w:bottom w:val="none" w:sz="0" w:space="0" w:color="auto"/>
            <w:right w:val="none" w:sz="0" w:space="0" w:color="auto"/>
          </w:divBdr>
          <w:divsChild>
            <w:div w:id="1590654693">
              <w:marLeft w:val="0"/>
              <w:marRight w:val="0"/>
              <w:marTop w:val="0"/>
              <w:marBottom w:val="0"/>
              <w:divBdr>
                <w:top w:val="none" w:sz="0" w:space="0" w:color="auto"/>
                <w:left w:val="none" w:sz="0" w:space="0" w:color="auto"/>
                <w:bottom w:val="none" w:sz="0" w:space="0" w:color="auto"/>
                <w:right w:val="none" w:sz="0" w:space="0" w:color="auto"/>
              </w:divBdr>
            </w:div>
            <w:div w:id="1761487627">
              <w:marLeft w:val="0"/>
              <w:marRight w:val="0"/>
              <w:marTop w:val="0"/>
              <w:marBottom w:val="0"/>
              <w:divBdr>
                <w:top w:val="none" w:sz="0" w:space="0" w:color="auto"/>
                <w:left w:val="none" w:sz="0" w:space="0" w:color="auto"/>
                <w:bottom w:val="none" w:sz="0" w:space="0" w:color="auto"/>
                <w:right w:val="none" w:sz="0" w:space="0" w:color="auto"/>
              </w:divBdr>
            </w:div>
            <w:div w:id="913511606">
              <w:marLeft w:val="0"/>
              <w:marRight w:val="0"/>
              <w:marTop w:val="0"/>
              <w:marBottom w:val="0"/>
              <w:divBdr>
                <w:top w:val="none" w:sz="0" w:space="0" w:color="auto"/>
                <w:left w:val="none" w:sz="0" w:space="0" w:color="auto"/>
                <w:bottom w:val="none" w:sz="0" w:space="0" w:color="auto"/>
                <w:right w:val="none" w:sz="0" w:space="0" w:color="auto"/>
              </w:divBdr>
            </w:div>
            <w:div w:id="1995796835">
              <w:marLeft w:val="0"/>
              <w:marRight w:val="0"/>
              <w:marTop w:val="0"/>
              <w:marBottom w:val="0"/>
              <w:divBdr>
                <w:top w:val="none" w:sz="0" w:space="0" w:color="auto"/>
                <w:left w:val="none" w:sz="0" w:space="0" w:color="auto"/>
                <w:bottom w:val="none" w:sz="0" w:space="0" w:color="auto"/>
                <w:right w:val="none" w:sz="0" w:space="0" w:color="auto"/>
              </w:divBdr>
            </w:div>
          </w:divsChild>
        </w:div>
        <w:div w:id="1734353602">
          <w:marLeft w:val="0"/>
          <w:marRight w:val="0"/>
          <w:marTop w:val="0"/>
          <w:marBottom w:val="0"/>
          <w:divBdr>
            <w:top w:val="none" w:sz="0" w:space="0" w:color="auto"/>
            <w:left w:val="none" w:sz="0" w:space="0" w:color="auto"/>
            <w:bottom w:val="none" w:sz="0" w:space="0" w:color="auto"/>
            <w:right w:val="none" w:sz="0" w:space="0" w:color="auto"/>
          </w:divBdr>
          <w:divsChild>
            <w:div w:id="1482498407">
              <w:marLeft w:val="0"/>
              <w:marRight w:val="0"/>
              <w:marTop w:val="0"/>
              <w:marBottom w:val="0"/>
              <w:divBdr>
                <w:top w:val="none" w:sz="0" w:space="0" w:color="auto"/>
                <w:left w:val="none" w:sz="0" w:space="0" w:color="auto"/>
                <w:bottom w:val="none" w:sz="0" w:space="0" w:color="auto"/>
                <w:right w:val="none" w:sz="0" w:space="0" w:color="auto"/>
              </w:divBdr>
            </w:div>
            <w:div w:id="2060011105">
              <w:marLeft w:val="0"/>
              <w:marRight w:val="0"/>
              <w:marTop w:val="0"/>
              <w:marBottom w:val="0"/>
              <w:divBdr>
                <w:top w:val="none" w:sz="0" w:space="0" w:color="auto"/>
                <w:left w:val="none" w:sz="0" w:space="0" w:color="auto"/>
                <w:bottom w:val="none" w:sz="0" w:space="0" w:color="auto"/>
                <w:right w:val="none" w:sz="0" w:space="0" w:color="auto"/>
              </w:divBdr>
            </w:div>
            <w:div w:id="1258907598">
              <w:marLeft w:val="0"/>
              <w:marRight w:val="0"/>
              <w:marTop w:val="0"/>
              <w:marBottom w:val="0"/>
              <w:divBdr>
                <w:top w:val="none" w:sz="0" w:space="0" w:color="auto"/>
                <w:left w:val="none" w:sz="0" w:space="0" w:color="auto"/>
                <w:bottom w:val="none" w:sz="0" w:space="0" w:color="auto"/>
                <w:right w:val="none" w:sz="0" w:space="0" w:color="auto"/>
              </w:divBdr>
            </w:div>
            <w:div w:id="1337459279">
              <w:marLeft w:val="0"/>
              <w:marRight w:val="0"/>
              <w:marTop w:val="0"/>
              <w:marBottom w:val="0"/>
              <w:divBdr>
                <w:top w:val="none" w:sz="0" w:space="0" w:color="auto"/>
                <w:left w:val="none" w:sz="0" w:space="0" w:color="auto"/>
                <w:bottom w:val="none" w:sz="0" w:space="0" w:color="auto"/>
                <w:right w:val="none" w:sz="0" w:space="0" w:color="auto"/>
              </w:divBdr>
            </w:div>
            <w:div w:id="1607424085">
              <w:marLeft w:val="0"/>
              <w:marRight w:val="0"/>
              <w:marTop w:val="0"/>
              <w:marBottom w:val="0"/>
              <w:divBdr>
                <w:top w:val="none" w:sz="0" w:space="0" w:color="auto"/>
                <w:left w:val="none" w:sz="0" w:space="0" w:color="auto"/>
                <w:bottom w:val="none" w:sz="0" w:space="0" w:color="auto"/>
                <w:right w:val="none" w:sz="0" w:space="0" w:color="auto"/>
              </w:divBdr>
            </w:div>
          </w:divsChild>
        </w:div>
        <w:div w:id="866405577">
          <w:marLeft w:val="0"/>
          <w:marRight w:val="0"/>
          <w:marTop w:val="0"/>
          <w:marBottom w:val="0"/>
          <w:divBdr>
            <w:top w:val="none" w:sz="0" w:space="0" w:color="auto"/>
            <w:left w:val="none" w:sz="0" w:space="0" w:color="auto"/>
            <w:bottom w:val="none" w:sz="0" w:space="0" w:color="auto"/>
            <w:right w:val="none" w:sz="0" w:space="0" w:color="auto"/>
          </w:divBdr>
          <w:divsChild>
            <w:div w:id="4077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telovkafren.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tobolova@hotelovkafren.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st.cz/dotace/7-vyzv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449D8E-8E06-4A19-952F-A12AA5A89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E2F641-1FA7-460A-A4FB-C1F69E908976}">
  <ds:schemaRefs>
    <ds:schemaRef ds:uri="http://schemas.openxmlformats.org/officeDocument/2006/bibliography"/>
  </ds:schemaRefs>
</ds:datastoreItem>
</file>

<file path=customXml/itemProps4.xml><?xml version="1.0" encoding="utf-8"?>
<ds:datastoreItem xmlns:ds="http://schemas.openxmlformats.org/officeDocument/2006/customXml" ds:itemID="{FC0D1FDF-7F5D-473D-9B44-B3F15D4E0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20</Pages>
  <Words>8365</Words>
  <Characters>49358</Characters>
  <Application>Microsoft Office Word</Application>
  <DocSecurity>0</DocSecurity>
  <Lines>411</Lines>
  <Paragraphs>115</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Microsoft Office User</cp:lastModifiedBy>
  <cp:revision>54</cp:revision>
  <cp:lastPrinted>2019-06-12T07:09:00Z</cp:lastPrinted>
  <dcterms:created xsi:type="dcterms:W3CDTF">2023-11-08T12:53:00Z</dcterms:created>
  <dcterms:modified xsi:type="dcterms:W3CDTF">2025-06-10T05:26:00Z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2022-02-04T10:04:10Z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ies>
</file>